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8" w:type="dxa"/>
        <w:tblLayout w:type="fixed"/>
        <w:tblCellMar>
          <w:left w:w="0" w:type="dxa"/>
          <w:right w:w="0" w:type="dxa"/>
        </w:tblCellMar>
        <w:tblLook w:val="0000" w:firstRow="0" w:lastRow="0" w:firstColumn="0" w:lastColumn="0" w:noHBand="0" w:noVBand="0"/>
      </w:tblPr>
      <w:tblGrid>
        <w:gridCol w:w="600"/>
        <w:gridCol w:w="1666"/>
        <w:gridCol w:w="2725"/>
        <w:gridCol w:w="1514"/>
        <w:gridCol w:w="754"/>
        <w:gridCol w:w="453"/>
        <w:gridCol w:w="1060"/>
        <w:gridCol w:w="307"/>
        <w:gridCol w:w="753"/>
        <w:gridCol w:w="301"/>
        <w:gridCol w:w="460"/>
        <w:gridCol w:w="299"/>
        <w:gridCol w:w="302"/>
        <w:gridCol w:w="606"/>
        <w:gridCol w:w="157"/>
        <w:gridCol w:w="1060"/>
        <w:gridCol w:w="297"/>
        <w:gridCol w:w="763"/>
        <w:gridCol w:w="1061"/>
      </w:tblGrid>
      <w:tr w:rsidR="00FC03EB">
        <w:tblPrEx>
          <w:tblCellMar>
            <w:top w:w="0" w:type="dxa"/>
            <w:left w:w="0" w:type="dxa"/>
            <w:bottom w:w="0" w:type="dxa"/>
            <w:right w:w="0" w:type="dxa"/>
          </w:tblCellMar>
        </w:tblPrEx>
        <w:trPr>
          <w:trHeight w:val="277"/>
        </w:trPr>
        <w:tc>
          <w:tcPr>
            <w:tcW w:w="4995" w:type="dxa"/>
            <w:gridSpan w:val="3"/>
            <w:tcBorders>
              <w:top w:val="nil"/>
              <w:left w:val="nil"/>
              <w:bottom w:val="nil"/>
              <w:right w:val="nil"/>
            </w:tcBorders>
          </w:tcPr>
          <w:p w:rsidR="00FC03EB" w:rsidRDefault="00FC03EB">
            <w:pPr>
              <w:spacing w:after="0" w:line="240" w:lineRule="auto"/>
              <w:ind w:left="85" w:right="85"/>
              <w:rPr>
                <w:rFonts w:ascii="Times New Roman" w:hAnsi="Times New Roman"/>
                <w:b/>
                <w:bCs/>
                <w:sz w:val="20"/>
                <w:szCs w:val="20"/>
              </w:rPr>
            </w:pPr>
            <w:bookmarkStart w:id="0" w:name="_GoBack"/>
            <w:bookmarkEnd w:id="0"/>
            <w:r>
              <w:rPr>
                <w:rFonts w:ascii="Times New Roman" w:hAnsi="Times New Roman"/>
                <w:sz w:val="24"/>
                <w:szCs w:val="24"/>
              </w:rPr>
              <w:t xml:space="preserve"> </w:t>
            </w:r>
            <w:r>
              <w:rPr>
                <w:rFonts w:ascii="Times New Roman" w:hAnsi="Times New Roman"/>
                <w:b/>
                <w:bCs/>
                <w:sz w:val="20"/>
                <w:szCs w:val="20"/>
              </w:rPr>
              <w:t>Согласовано:</w:t>
            </w:r>
          </w:p>
        </w:tc>
        <w:tc>
          <w:tcPr>
            <w:tcW w:w="5142" w:type="dxa"/>
            <w:gridSpan w:val="7"/>
            <w:tcBorders>
              <w:top w:val="nil"/>
              <w:left w:val="nil"/>
              <w:bottom w:val="nil"/>
              <w:right w:val="nil"/>
            </w:tcBorders>
          </w:tcPr>
          <w:p w:rsidR="00FC03EB" w:rsidRDefault="00FC03EB">
            <w:pPr>
              <w:spacing w:after="0" w:line="240" w:lineRule="auto"/>
              <w:ind w:left="85" w:right="85"/>
              <w:rPr>
                <w:rFonts w:ascii="Times New Roman" w:hAnsi="Times New Roman"/>
                <w:b/>
                <w:bCs/>
                <w:sz w:val="20"/>
                <w:szCs w:val="20"/>
              </w:rPr>
            </w:pPr>
          </w:p>
        </w:tc>
        <w:tc>
          <w:tcPr>
            <w:tcW w:w="5000" w:type="dxa"/>
            <w:gridSpan w:val="9"/>
            <w:tcBorders>
              <w:top w:val="nil"/>
              <w:left w:val="nil"/>
              <w:bottom w:val="nil"/>
              <w:right w:val="nil"/>
            </w:tcBorders>
          </w:tcPr>
          <w:p w:rsidR="00FC03EB" w:rsidRDefault="00FC03EB">
            <w:pPr>
              <w:spacing w:after="0" w:line="240" w:lineRule="auto"/>
              <w:ind w:left="85" w:right="85"/>
              <w:rPr>
                <w:rFonts w:ascii="Times New Roman" w:hAnsi="Times New Roman"/>
                <w:b/>
                <w:bCs/>
                <w:sz w:val="20"/>
                <w:szCs w:val="20"/>
              </w:rPr>
            </w:pPr>
            <w:r>
              <w:rPr>
                <w:rFonts w:ascii="Times New Roman" w:hAnsi="Times New Roman"/>
                <w:b/>
                <w:bCs/>
                <w:sz w:val="20"/>
                <w:szCs w:val="20"/>
              </w:rPr>
              <w:t>Утверждаю:</w:t>
            </w:r>
          </w:p>
        </w:tc>
      </w:tr>
      <w:tr w:rsidR="00FC03EB">
        <w:tblPrEx>
          <w:tblCellMar>
            <w:top w:w="0" w:type="dxa"/>
            <w:left w:w="0" w:type="dxa"/>
            <w:bottom w:w="0" w:type="dxa"/>
            <w:right w:w="0" w:type="dxa"/>
          </w:tblCellMar>
        </w:tblPrEx>
        <w:trPr>
          <w:trHeight w:val="277"/>
        </w:trPr>
        <w:tc>
          <w:tcPr>
            <w:tcW w:w="4995" w:type="dxa"/>
            <w:gridSpan w:val="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5142" w:type="dxa"/>
            <w:gridSpan w:val="7"/>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p>
        </w:tc>
        <w:tc>
          <w:tcPr>
            <w:tcW w:w="5000" w:type="dxa"/>
            <w:gridSpan w:val="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77"/>
        </w:trPr>
        <w:tc>
          <w:tcPr>
            <w:tcW w:w="4995" w:type="dxa"/>
            <w:gridSpan w:val="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5142" w:type="dxa"/>
            <w:gridSpan w:val="7"/>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p>
        </w:tc>
        <w:tc>
          <w:tcPr>
            <w:tcW w:w="5000" w:type="dxa"/>
            <w:gridSpan w:val="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77"/>
        </w:trPr>
        <w:tc>
          <w:tcPr>
            <w:tcW w:w="4995" w:type="dxa"/>
            <w:gridSpan w:val="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5142" w:type="dxa"/>
            <w:gridSpan w:val="7"/>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p>
        </w:tc>
        <w:tc>
          <w:tcPr>
            <w:tcW w:w="5000" w:type="dxa"/>
            <w:gridSpan w:val="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77"/>
        </w:trPr>
        <w:tc>
          <w:tcPr>
            <w:tcW w:w="4995" w:type="dxa"/>
            <w:gridSpan w:val="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5142" w:type="dxa"/>
            <w:gridSpan w:val="7"/>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p>
        </w:tc>
        <w:tc>
          <w:tcPr>
            <w:tcW w:w="5000" w:type="dxa"/>
            <w:gridSpan w:val="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77"/>
        </w:trPr>
        <w:tc>
          <w:tcPr>
            <w:tcW w:w="4995" w:type="dxa"/>
            <w:gridSpan w:val="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5142" w:type="dxa"/>
            <w:gridSpan w:val="7"/>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p>
        </w:tc>
        <w:tc>
          <w:tcPr>
            <w:tcW w:w="5000" w:type="dxa"/>
            <w:gridSpan w:val="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ФОРМА № 4</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Наименование стройки - ОАУСО "Холмский </w:t>
            </w:r>
            <w:r w:rsidR="00CF13D0">
              <w:rPr>
                <w:rFonts w:ascii="Times New Roman" w:hAnsi="Times New Roman"/>
                <w:sz w:val="20"/>
                <w:szCs w:val="20"/>
              </w:rPr>
              <w:t>КЦ</w:t>
            </w:r>
            <w:r>
              <w:rPr>
                <w:rFonts w:ascii="Times New Roman" w:hAnsi="Times New Roman"/>
                <w:sz w:val="20"/>
                <w:szCs w:val="20"/>
              </w:rPr>
              <w:t>"</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Объект -Здание </w:t>
            </w:r>
            <w:r w:rsidR="00CF13D0">
              <w:rPr>
                <w:rFonts w:ascii="Times New Roman" w:hAnsi="Times New Roman"/>
                <w:sz w:val="20"/>
                <w:szCs w:val="20"/>
              </w:rPr>
              <w:t>стационарного социально-реабилитационного</w:t>
            </w:r>
            <w:r>
              <w:rPr>
                <w:rFonts w:ascii="Times New Roman" w:hAnsi="Times New Roman"/>
                <w:sz w:val="20"/>
                <w:szCs w:val="20"/>
              </w:rPr>
              <w:t xml:space="preserve"> отделения по адресу: Новгородская обл. г. Холм ул.Новикова 35</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ЛОКАЛЬНАЯ СМЕТА № </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sidR="006C1DF0">
              <w:rPr>
                <w:rFonts w:ascii="Times New Roman" w:hAnsi="Times New Roman"/>
                <w:sz w:val="20"/>
                <w:szCs w:val="20"/>
              </w:rPr>
              <w:t>На " к</w:t>
            </w:r>
            <w:r w:rsidR="006C1DF0" w:rsidRPr="006C1DF0">
              <w:rPr>
                <w:rFonts w:ascii="Times New Roman" w:hAnsi="Times New Roman"/>
                <w:sz w:val="20"/>
                <w:szCs w:val="20"/>
              </w:rPr>
              <w:t>апитальный ремонт здания стационарного социально-реабилитационного отделения:силовое оборудование и освещение."</w:t>
            </w:r>
          </w:p>
        </w:tc>
      </w:tr>
      <w:tr w:rsidR="00FC03EB">
        <w:tblPrEx>
          <w:tblCellMar>
            <w:top w:w="0" w:type="dxa"/>
            <w:left w:w="0" w:type="dxa"/>
            <w:bottom w:w="0" w:type="dxa"/>
            <w:right w:w="0" w:type="dxa"/>
          </w:tblCellMar>
        </w:tblPrEx>
        <w:trPr>
          <w:trHeight w:val="277"/>
        </w:trPr>
        <w:tc>
          <w:tcPr>
            <w:tcW w:w="9083" w:type="dxa"/>
            <w:gridSpan w:val="8"/>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Основание-дефектная ведомость</w:t>
            </w:r>
          </w:p>
        </w:tc>
        <w:tc>
          <w:tcPr>
            <w:tcW w:w="2721" w:type="dxa"/>
            <w:gridSpan w:val="6"/>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 xml:space="preserve">Сметная стоимость - </w:t>
            </w:r>
          </w:p>
        </w:tc>
        <w:tc>
          <w:tcPr>
            <w:tcW w:w="333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1 200,608 тыс.руб</w:t>
            </w:r>
          </w:p>
        </w:tc>
      </w:tr>
      <w:tr w:rsidR="00FC03EB">
        <w:tblPrEx>
          <w:tblCellMar>
            <w:top w:w="0" w:type="dxa"/>
            <w:left w:w="0" w:type="dxa"/>
            <w:bottom w:w="0" w:type="dxa"/>
            <w:right w:w="0" w:type="dxa"/>
          </w:tblCellMar>
        </w:tblPrEx>
        <w:trPr>
          <w:trHeight w:val="277"/>
        </w:trPr>
        <w:tc>
          <w:tcPr>
            <w:tcW w:w="9083" w:type="dxa"/>
            <w:gridSpan w:val="8"/>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Чертежи № </w:t>
            </w:r>
          </w:p>
        </w:tc>
        <w:tc>
          <w:tcPr>
            <w:tcW w:w="2721" w:type="dxa"/>
            <w:gridSpan w:val="6"/>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 xml:space="preserve">Нормативная трудоемкость - </w:t>
            </w:r>
          </w:p>
        </w:tc>
        <w:tc>
          <w:tcPr>
            <w:tcW w:w="333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2 438,58 чел-ч</w:t>
            </w:r>
          </w:p>
        </w:tc>
      </w:tr>
      <w:tr w:rsidR="00FC03EB">
        <w:tblPrEx>
          <w:tblCellMar>
            <w:top w:w="0" w:type="dxa"/>
            <w:left w:w="0" w:type="dxa"/>
            <w:bottom w:w="0" w:type="dxa"/>
            <w:right w:w="0" w:type="dxa"/>
          </w:tblCellMar>
        </w:tblPrEx>
        <w:trPr>
          <w:trHeight w:val="277"/>
        </w:trPr>
        <w:tc>
          <w:tcPr>
            <w:tcW w:w="9083" w:type="dxa"/>
            <w:gridSpan w:val="8"/>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2721" w:type="dxa"/>
            <w:gridSpan w:val="6"/>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 xml:space="preserve">Сметная заработная плата - </w:t>
            </w:r>
          </w:p>
        </w:tc>
        <w:tc>
          <w:tcPr>
            <w:tcW w:w="333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287,322 тыс.руб</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Составлена в ценах Января </w:t>
            </w:r>
            <w:smartTag w:uri="urn:schemas-microsoft-com:office:smarttags" w:element="metricconverter">
              <w:smartTagPr>
                <w:attr w:name="ProductID" w:val="2000 г"/>
              </w:smartTagPr>
              <w:r>
                <w:rPr>
                  <w:rFonts w:ascii="Times New Roman" w:hAnsi="Times New Roman"/>
                  <w:sz w:val="20"/>
                  <w:szCs w:val="20"/>
                </w:rPr>
                <w:t>2000 г</w:t>
              </w:r>
            </w:smartTag>
            <w:r>
              <w:rPr>
                <w:rFonts w:ascii="Times New Roman" w:hAnsi="Times New Roman"/>
                <w:sz w:val="20"/>
                <w:szCs w:val="20"/>
              </w:rPr>
              <w:t>. с индексом за июль  2015г</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FC03EB">
        <w:tblPrEx>
          <w:tblCellMar>
            <w:top w:w="0" w:type="dxa"/>
            <w:left w:w="0" w:type="dxa"/>
            <w:bottom w:w="0" w:type="dxa"/>
            <w:right w:w="0" w:type="dxa"/>
          </w:tblCellMar>
        </w:tblPrEx>
        <w:trPr>
          <w:trHeight w:val="816"/>
        </w:trPr>
        <w:tc>
          <w:tcPr>
            <w:tcW w:w="601" w:type="dxa"/>
            <w:vMerge w:val="restart"/>
            <w:tcBorders>
              <w:top w:val="single" w:sz="12" w:space="0" w:color="auto"/>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п/п</w:t>
            </w:r>
          </w:p>
        </w:tc>
        <w:tc>
          <w:tcPr>
            <w:tcW w:w="1666" w:type="dxa"/>
            <w:vMerge w:val="restart"/>
            <w:tcBorders>
              <w:top w:val="single" w:sz="12" w:space="0" w:color="auto"/>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Шифр и номер позиции норматива</w:t>
            </w:r>
          </w:p>
        </w:tc>
        <w:tc>
          <w:tcPr>
            <w:tcW w:w="4241" w:type="dxa"/>
            <w:gridSpan w:val="2"/>
            <w:vMerge w:val="restart"/>
            <w:tcBorders>
              <w:top w:val="single" w:sz="12" w:space="0" w:color="auto"/>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Наименование работ и затрат</w:t>
            </w:r>
          </w:p>
        </w:tc>
        <w:tc>
          <w:tcPr>
            <w:tcW w:w="1207" w:type="dxa"/>
            <w:gridSpan w:val="2"/>
            <w:vMerge w:val="restart"/>
            <w:tcBorders>
              <w:top w:val="single" w:sz="12" w:space="0" w:color="auto"/>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Количество</w:t>
            </w:r>
          </w:p>
        </w:tc>
        <w:tc>
          <w:tcPr>
            <w:tcW w:w="2120" w:type="dxa"/>
            <w:gridSpan w:val="3"/>
            <w:tcBorders>
              <w:top w:val="single" w:sz="12" w:space="0" w:color="auto"/>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Стоимость на единицу, руб</w:t>
            </w:r>
          </w:p>
        </w:tc>
        <w:tc>
          <w:tcPr>
            <w:tcW w:w="3180" w:type="dxa"/>
            <w:gridSpan w:val="7"/>
            <w:tcBorders>
              <w:top w:val="single" w:sz="12" w:space="0" w:color="auto"/>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Затраты труда рабочих, чел.-ч. не занят. обсл. машин</w:t>
            </w:r>
          </w:p>
        </w:tc>
      </w:tr>
      <w:tr w:rsidR="00FC03EB">
        <w:tblPrEx>
          <w:tblCellMar>
            <w:top w:w="0" w:type="dxa"/>
            <w:left w:w="0" w:type="dxa"/>
            <w:bottom w:w="0" w:type="dxa"/>
            <w:right w:w="0" w:type="dxa"/>
          </w:tblCellMar>
        </w:tblPrEx>
        <w:trPr>
          <w:trHeight w:val="255"/>
        </w:trPr>
        <w:tc>
          <w:tcPr>
            <w:tcW w:w="601" w:type="dxa"/>
            <w:vMerge/>
            <w:tcBorders>
              <w:top w:val="nil"/>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6" w:type="dxa"/>
            <w:vMerge/>
            <w:tcBorders>
              <w:top w:val="nil"/>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vMerge/>
            <w:tcBorders>
              <w:top w:val="nil"/>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c>
          <w:tcPr>
            <w:tcW w:w="1207" w:type="dxa"/>
            <w:gridSpan w:val="2"/>
            <w:vMerge/>
            <w:tcBorders>
              <w:top w:val="nil"/>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vMerge w:val="restart"/>
            <w:tcBorders>
              <w:top w:val="single" w:sz="12" w:space="0" w:color="auto"/>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Всего</w:t>
            </w:r>
          </w:p>
        </w:tc>
        <w:tc>
          <w:tcPr>
            <w:tcW w:w="1060" w:type="dxa"/>
            <w:gridSpan w:val="2"/>
            <w:vMerge w:val="restart"/>
            <w:tcBorders>
              <w:top w:val="single" w:sz="12" w:space="0" w:color="auto"/>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Экспл. машин</w:t>
            </w:r>
          </w:p>
        </w:tc>
        <w:tc>
          <w:tcPr>
            <w:tcW w:w="1060" w:type="dxa"/>
            <w:gridSpan w:val="3"/>
            <w:vMerge w:val="restart"/>
            <w:tcBorders>
              <w:top w:val="single" w:sz="12" w:space="0" w:color="auto"/>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Всего</w:t>
            </w:r>
          </w:p>
        </w:tc>
        <w:tc>
          <w:tcPr>
            <w:tcW w:w="1060" w:type="dxa"/>
            <w:gridSpan w:val="3"/>
            <w:vMerge w:val="restart"/>
            <w:tcBorders>
              <w:top w:val="single" w:sz="12" w:space="0" w:color="auto"/>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Экспл. машин</w:t>
            </w:r>
          </w:p>
        </w:tc>
        <w:tc>
          <w:tcPr>
            <w:tcW w:w="2120" w:type="dxa"/>
            <w:gridSpan w:val="3"/>
            <w:vMerge w:val="restart"/>
            <w:tcBorders>
              <w:top w:val="single" w:sz="12" w:space="0" w:color="auto"/>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обслуживающ. машины</w:t>
            </w:r>
          </w:p>
        </w:tc>
      </w:tr>
      <w:tr w:rsidR="00FC03EB">
        <w:tblPrEx>
          <w:tblCellMar>
            <w:top w:w="0" w:type="dxa"/>
            <w:left w:w="0" w:type="dxa"/>
            <w:bottom w:w="0" w:type="dxa"/>
            <w:right w:w="0" w:type="dxa"/>
          </w:tblCellMar>
        </w:tblPrEx>
        <w:trPr>
          <w:trHeight w:val="317"/>
        </w:trPr>
        <w:tc>
          <w:tcPr>
            <w:tcW w:w="601" w:type="dxa"/>
            <w:vMerge/>
            <w:tcBorders>
              <w:top w:val="nil"/>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6" w:type="dxa"/>
            <w:vMerge/>
            <w:tcBorders>
              <w:top w:val="nil"/>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vMerge/>
            <w:tcBorders>
              <w:top w:val="nil"/>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c>
          <w:tcPr>
            <w:tcW w:w="1207" w:type="dxa"/>
            <w:gridSpan w:val="2"/>
            <w:vMerge w:val="restart"/>
            <w:tcBorders>
              <w:top w:val="single" w:sz="12" w:space="0" w:color="auto"/>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ед. изм.</w:t>
            </w:r>
          </w:p>
        </w:tc>
        <w:tc>
          <w:tcPr>
            <w:tcW w:w="1060" w:type="dxa"/>
            <w:vMerge/>
            <w:tcBorders>
              <w:top w:val="nil"/>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12" w:space="0" w:color="auto"/>
              <w:bottom w:val="nil"/>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vMerge/>
            <w:tcBorders>
              <w:top w:val="nil"/>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c>
          <w:tcPr>
            <w:tcW w:w="2120" w:type="dxa"/>
            <w:gridSpan w:val="3"/>
            <w:vMerge/>
            <w:tcBorders>
              <w:top w:val="nil"/>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r>
      <w:tr w:rsidR="00FC03EB">
        <w:tblPrEx>
          <w:tblCellMar>
            <w:top w:w="0" w:type="dxa"/>
            <w:left w:w="0" w:type="dxa"/>
            <w:bottom w:w="0" w:type="dxa"/>
            <w:right w:w="0" w:type="dxa"/>
          </w:tblCellMar>
        </w:tblPrEx>
        <w:trPr>
          <w:trHeight w:val="572"/>
        </w:trPr>
        <w:tc>
          <w:tcPr>
            <w:tcW w:w="601" w:type="dxa"/>
            <w:vMerge/>
            <w:tcBorders>
              <w:top w:val="nil"/>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6" w:type="dxa"/>
            <w:vMerge/>
            <w:tcBorders>
              <w:top w:val="nil"/>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vMerge/>
            <w:tcBorders>
              <w:top w:val="nil"/>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c>
          <w:tcPr>
            <w:tcW w:w="1207" w:type="dxa"/>
            <w:gridSpan w:val="2"/>
            <w:vMerge/>
            <w:tcBorders>
              <w:top w:val="nil"/>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tcBorders>
              <w:top w:val="single" w:sz="12" w:space="0" w:color="auto"/>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Основной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В т.ч. зарплаты</w:t>
            </w:r>
          </w:p>
        </w:tc>
        <w:tc>
          <w:tcPr>
            <w:tcW w:w="1060" w:type="dxa"/>
            <w:gridSpan w:val="3"/>
            <w:vMerge/>
            <w:tcBorders>
              <w:top w:val="nil"/>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tcBorders>
              <w:top w:val="single" w:sz="12" w:space="0" w:color="auto"/>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В т.ч.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На един.</w:t>
            </w:r>
          </w:p>
        </w:tc>
        <w:tc>
          <w:tcPr>
            <w:tcW w:w="1060" w:type="dxa"/>
            <w:tcBorders>
              <w:top w:val="single" w:sz="12" w:space="0" w:color="auto"/>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Всего</w:t>
            </w:r>
          </w:p>
        </w:tc>
      </w:tr>
      <w:tr w:rsidR="00FC03EB">
        <w:tblPrEx>
          <w:tblCellMar>
            <w:top w:w="0" w:type="dxa"/>
            <w:left w:w="0" w:type="dxa"/>
            <w:bottom w:w="0" w:type="dxa"/>
            <w:right w:w="0" w:type="dxa"/>
          </w:tblCellMar>
        </w:tblPrEx>
        <w:trPr>
          <w:trHeight w:val="277"/>
        </w:trPr>
        <w:tc>
          <w:tcPr>
            <w:tcW w:w="15138" w:type="dxa"/>
            <w:gridSpan w:val="19"/>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 Электромонтажные работы</w:t>
            </w:r>
          </w:p>
        </w:tc>
      </w:tr>
      <w:tr w:rsidR="00FC03EB">
        <w:tblPrEx>
          <w:tblCellMar>
            <w:top w:w="0" w:type="dxa"/>
            <w:left w:w="0" w:type="dxa"/>
            <w:bottom w:w="0" w:type="dxa"/>
            <w:right w:w="0" w:type="dxa"/>
          </w:tblCellMar>
        </w:tblPrEx>
        <w:trPr>
          <w:trHeight w:val="300"/>
        </w:trPr>
        <w:tc>
          <w:tcPr>
            <w:tcW w:w="601"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w:t>
            </w:r>
          </w:p>
        </w:tc>
        <w:tc>
          <w:tcPr>
            <w:tcW w:w="1661"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w:t>
            </w:r>
          </w:p>
        </w:tc>
        <w:tc>
          <w:tcPr>
            <w:tcW w:w="4241"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6</w:t>
            </w:r>
          </w:p>
        </w:tc>
        <w:tc>
          <w:tcPr>
            <w:tcW w:w="1060" w:type="dxa"/>
            <w:gridSpan w:val="3"/>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w:t>
            </w:r>
          </w:p>
        </w:tc>
        <w:tc>
          <w:tcPr>
            <w:tcW w:w="1065" w:type="dxa"/>
            <w:gridSpan w:val="3"/>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9</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11</w:t>
            </w:r>
          </w:p>
        </w:tc>
      </w:tr>
      <w:tr w:rsidR="00FC03EB">
        <w:tblPrEx>
          <w:tblCellMar>
            <w:top w:w="0" w:type="dxa"/>
            <w:left w:w="0" w:type="dxa"/>
            <w:bottom w:w="0" w:type="dxa"/>
            <w:right w:w="0" w:type="dxa"/>
          </w:tblCellMar>
        </w:tblPrEx>
        <w:trPr>
          <w:trHeight w:val="1014"/>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ТЕРм08-03-572-03</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332,208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37,272</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332,21</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42,04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37,27</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2,784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2,78</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ЗП=35,03*1,2; ЭММ=31,06*1,2; ЗПм=1,97*1,2; ТЗТ=2,32*1,2; ТЗТм=0,1*1,2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42,036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2,364</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2,36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0,12</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[504-0548]</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Щит  Щип 5</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3 916,85</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3 916,85</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ТЕРм08-03-573-04</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Шкаф (пульт) управления навесной, высота, ширина и глубина до 600х600х350 мм</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102,874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55,716</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102,87</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42,95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55,72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2,844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2,84</w:t>
            </w:r>
          </w:p>
        </w:tc>
      </w:tr>
      <w:tr w:rsidR="00FC03EB">
        <w:tblPrEx>
          <w:tblCellMar>
            <w:top w:w="0" w:type="dxa"/>
            <w:left w:w="0" w:type="dxa"/>
            <w:bottom w:w="0" w:type="dxa"/>
            <w:right w:w="0" w:type="dxa"/>
          </w:tblCellMar>
        </w:tblPrEx>
        <w:trPr>
          <w:trHeight w:val="782"/>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МДС35.Пр.1.т.2.1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ЗП=35,79*1,2; ЭММ=46,43*1,2; ЗПм=4,6*1,2; ТЗТ=2,37*1,2; ТЗТм=0,29*1,2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42,948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5,52</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5,52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0,348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0,35</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4</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[504-0282]</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Щит ОПС</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1 728,83</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1 728,83</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ТЕРм08-03-573-04</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Шкаф (пульт) управления навесной, высота, ширина и глубина до 600х600х350 мм</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102,874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55,716</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102,87</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42,95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55,72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2,844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2,84</w:t>
            </w:r>
          </w:p>
        </w:tc>
      </w:tr>
      <w:tr w:rsidR="00FC03EB">
        <w:tblPrEx>
          <w:tblCellMar>
            <w:top w:w="0" w:type="dxa"/>
            <w:left w:w="0" w:type="dxa"/>
            <w:bottom w:w="0" w:type="dxa"/>
            <w:right w:w="0" w:type="dxa"/>
          </w:tblCellMar>
        </w:tblPrEx>
        <w:trPr>
          <w:trHeight w:val="782"/>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МДС35.Пр.1.т.2.1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ЗП=35,79*1,2; ЭММ=46,43*1,2; ЗПм=4,6*1,2; ТЗТ=2,37*1,2; ТЗТм=0,29*1,2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42,948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5,52</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5,52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0,348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0,35</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[504-0320]</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Щит  ЩР в-54з</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778,99</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778,99</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7</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ТЕРм08-03-573-05</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Шкаф (пульт) управления навесной, высота, ширина и глубина до 900х600х500 мм</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128,346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80,568</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128,35</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42,95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80,57</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2,844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2,84</w:t>
            </w:r>
          </w:p>
        </w:tc>
      </w:tr>
      <w:tr w:rsidR="00FC03EB">
        <w:tblPrEx>
          <w:tblCellMar>
            <w:top w:w="0" w:type="dxa"/>
            <w:left w:w="0" w:type="dxa"/>
            <w:bottom w:w="0" w:type="dxa"/>
            <w:right w:w="0" w:type="dxa"/>
          </w:tblCellMar>
        </w:tblPrEx>
        <w:trPr>
          <w:trHeight w:val="782"/>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МДС35.Пр.1.т.2.1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ЗП=35,79*1,2; ЭММ=67,14*1,2; ЗПм=6,61*1,2; ТЗТ=2,37*1,2; ТЗТм=0,41*1,2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42,948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7,932</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7,93</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0,492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0,49</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[504-0320]</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 xml:space="preserve">Щит  ЩМП -4 </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778,99</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778,99</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ТЕРм08-03-573-05</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Шкаф (пульт) управления навесной, высота, ширина и глубина до 900х600х500 мм</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128,346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80,568</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128,35</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42,95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80,57</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2,844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2,84</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ЗП=35,79*1,2; ЭММ=67,14*1,2; ЗПм=6,61*1,2; ТЗТ=2,37*1,2; ТЗТм=0,41*1,2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42,948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7,932</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7,93</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0,492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0,49</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10</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[504-0318]</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Щит ЩМП -4</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584,28</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584,28</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11</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ТЕРм08-03-599-03</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 xml:space="preserve">Щитки осветительные, устанавливаемые в нише распорными дюбелями, масса щитка до </w:t>
            </w:r>
            <w:smartTag w:uri="urn:schemas-microsoft-com:office:smarttags" w:element="metricconverter">
              <w:smartTagPr>
                <w:attr w:name="ProductID" w:val="25 кг"/>
              </w:smartTagPr>
              <w:r>
                <w:rPr>
                  <w:rFonts w:ascii="Times New Roman" w:hAnsi="Times New Roman"/>
                  <w:sz w:val="20"/>
                  <w:szCs w:val="20"/>
                </w:rPr>
                <w:t>25 кг</w:t>
              </w:r>
            </w:smartTag>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124,104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8,556</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124,1</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69,95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8,56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5,796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5,8</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ЗП=58,29*1,2; ЭММ=7,13*1,2; ЗПм=0,59*1,2; ТЗТ=4,83*1,2; ТЗТм=0,04*1,2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69,948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0,708</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0,71</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0,048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0,05</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12</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[504-0279]</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Щит  СУ- 9444-11</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351,92</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351,92</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13</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ТЕРм08-03-572-01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Блок управления открытого исполнения высотой и шириной до 1000х800 мм, устанавливаемый на стене</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343,806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49,5</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343,81</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42,04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49,5</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2,784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2,78</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ЗП=35,03*1,2; ЭММ=41,25*1,2; ЗПм=2,75*1,2; ТЗТ=2,32*1,2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42,036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3,3</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3,3</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0,14</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14</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[504-0320]применит]</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Блок управления вентиляцией</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778,99</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778,99</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15</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ТЕРм10-08-003-01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Монтаж пиростикеров</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147,656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0,312</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738,28</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706,62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1,56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9,504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47,52</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ЗП=117,77*1,2; ЭММ=0,26*1,2; ЗПм=0*1,2; ТЗТ=7,92*1,2; ТЗТм=0*1,2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141,324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16</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[текущая цена]</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Пиро-стикеры АСТ-15 Ц 1000:3,13:1,18</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270,75</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1 353,75</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17</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ТЕРм08-03-591-09</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Розетка штепсельная утопленного типа при скрытой проводке</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0,52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641,384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7,524</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333,52</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287,2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3,91</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45,72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23,77</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ЗП=460,25*1,2; ЭММ=6,27*1,2; ЗПм=0,59*1,2; ТЗТ=38,1*1,2; ТЗТм=0,04*1,2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552,3</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0,708</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0,37</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0,048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0,02</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18</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[503-0482]</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Розетка штепсельная с заземляющим контактом</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52</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21,37</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1 111,24</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19</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ТЕРм08-02-409-01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 xml:space="preserve">Труба винипластовая по установленным конструкциям, по стенам и колоннам с креплением скобами, диаметр до </w:t>
            </w:r>
            <w:smartTag w:uri="urn:schemas-microsoft-com:office:smarttags" w:element="metricconverter">
              <w:smartTagPr>
                <w:attr w:name="ProductID" w:val="25 мм"/>
              </w:smartTagPr>
              <w:r>
                <w:rPr>
                  <w:rFonts w:ascii="Times New Roman" w:hAnsi="Times New Roman"/>
                  <w:sz w:val="20"/>
                  <w:szCs w:val="20"/>
                </w:rPr>
                <w:t>25 мм</w:t>
              </w:r>
            </w:smartTag>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24,81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407,938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58,488</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10 120,94</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8 117,34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1 451,09</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28,56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708,57</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ЗП=272,65*1,2; ЭММ=48,74*1,2; ЗПм=1,77*1,2; ТЗТ=23,8*1,2; ТЗТм=0,11*1,2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 м"/>
              </w:smartTagPr>
              <w:r>
                <w:rPr>
                  <w:rFonts w:ascii="Times New Roman" w:hAnsi="Times New Roman"/>
                  <w:sz w:val="20"/>
                  <w:szCs w:val="20"/>
                </w:rPr>
                <w:t>100 м</w:t>
              </w:r>
            </w:smartTag>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327,18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2,124</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52,7</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0,132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3,27</w:t>
            </w:r>
          </w:p>
        </w:tc>
      </w:tr>
      <w:tr w:rsidR="00FC03EB">
        <w:tblPrEx>
          <w:tblCellMar>
            <w:top w:w="0" w:type="dxa"/>
            <w:left w:w="0" w:type="dxa"/>
            <w:bottom w:w="0" w:type="dxa"/>
            <w:right w:w="0" w:type="dxa"/>
          </w:tblCellMar>
        </w:tblPrEx>
        <w:trPr>
          <w:trHeight w:val="1014"/>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20</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[103-2405]</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 xml:space="preserve">Трубы гибкие гофрированные из самозатухающего ПВХ-пластиката (ГОСТ Р 50827-95) легкого типа, со стальной протяжкой (зондом), наружным диаметром </w:t>
            </w:r>
            <w:smartTag w:uri="urn:schemas-microsoft-com:office:smarttags" w:element="metricconverter">
              <w:smartTagPr>
                <w:attr w:name="ProductID" w:val="25 мм"/>
              </w:smartTagPr>
              <w:r>
                <w:rPr>
                  <w:rFonts w:ascii="Times New Roman" w:hAnsi="Times New Roman"/>
                  <w:sz w:val="20"/>
                  <w:szCs w:val="20"/>
                </w:rPr>
                <w:t>25 мм</w:t>
              </w:r>
            </w:smartTag>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2 481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3,69</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9 154,89</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м</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014"/>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21</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ТЕРм08-02-412-02</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22,74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114,762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5,856</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2 609,69</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2 106,09</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133,17</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8,088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183,92</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ЗП=77,18*1,2; ЭММ=4,88*1,2; ЗПм=0,39*1,2; ТЗТ=6,74*1,2; ТЗТм=0,02*1,2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 м"/>
              </w:smartTagPr>
              <w:r>
                <w:rPr>
                  <w:rFonts w:ascii="Times New Roman" w:hAnsi="Times New Roman"/>
                  <w:sz w:val="20"/>
                  <w:szCs w:val="20"/>
                </w:rPr>
                <w:t>100 м</w:t>
              </w:r>
            </w:smartTag>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92,616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0,468</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10,64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0,024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0,55</w:t>
            </w:r>
          </w:p>
        </w:tc>
      </w:tr>
      <w:tr w:rsidR="00FC03EB">
        <w:tblPrEx>
          <w:tblCellMar>
            <w:top w:w="0" w:type="dxa"/>
            <w:left w:w="0" w:type="dxa"/>
            <w:bottom w:w="0" w:type="dxa"/>
            <w:right w:w="0" w:type="dxa"/>
          </w:tblCellMar>
        </w:tblPrEx>
        <w:trPr>
          <w:trHeight w:val="1014"/>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22</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ТЕРм08-02-412-03</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1,54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142,358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8,784</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219,23</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166,45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13,53</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7,548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11,62</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ЗП=90,07*1,2; ЭММ=7,32*1,2; ЗПм=0,59*1,2; ТЗТ=6,29*1,2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 м"/>
              </w:smartTagPr>
              <w:r>
                <w:rPr>
                  <w:rFonts w:ascii="Times New Roman" w:hAnsi="Times New Roman"/>
                  <w:sz w:val="20"/>
                  <w:szCs w:val="20"/>
                </w:rPr>
                <w:t>100 м</w:t>
              </w:r>
            </w:smartTag>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108,084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0,708</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1,09</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0,03</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0,05</w:t>
            </w:r>
          </w:p>
        </w:tc>
      </w:tr>
      <w:tr w:rsidR="00FC03EB">
        <w:tblPrEx>
          <w:tblCellMar>
            <w:top w:w="0" w:type="dxa"/>
            <w:left w:w="0" w:type="dxa"/>
            <w:bottom w:w="0" w:type="dxa"/>
            <w:right w:w="0" w:type="dxa"/>
          </w:tblCellMar>
        </w:tblPrEx>
        <w:trPr>
          <w:trHeight w:val="1014"/>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23</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ТЕРм08-02-412-04</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212,192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17,58</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84,88</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61,59</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7,03</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10,752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4,3</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ЗП=128,31*1,2; ЭММ=14,65*1,2; ЗПм=1,18*1,2; ТЗТ=8,96*1,2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 м"/>
              </w:smartTagPr>
              <w:r>
                <w:rPr>
                  <w:rFonts w:ascii="Times New Roman" w:hAnsi="Times New Roman"/>
                  <w:sz w:val="20"/>
                  <w:szCs w:val="20"/>
                </w:rPr>
                <w:t>100 м</w:t>
              </w:r>
            </w:smartTag>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153,972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1,416</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0,57</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0,02</w:t>
            </w:r>
          </w:p>
        </w:tc>
      </w:tr>
      <w:tr w:rsidR="00FC03EB">
        <w:tblPrEx>
          <w:tblCellMar>
            <w:top w:w="0" w:type="dxa"/>
            <w:left w:w="0" w:type="dxa"/>
            <w:bottom w:w="0" w:type="dxa"/>
            <w:right w:w="0" w:type="dxa"/>
          </w:tblCellMar>
        </w:tblPrEx>
        <w:trPr>
          <w:trHeight w:val="1014"/>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24</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ТЕРм08-02-412-05</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70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0,13</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285,042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32,22</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37,06</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26,09</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4,19</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17,52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2,28</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ЗП=167,26*1,2; ЭММ=26,85*1,2; ЗПм=2,16*1,2; ТЗТ=14,6*1,2; ТЗТм=0,14*1,2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 м"/>
              </w:smartTagPr>
              <w:r>
                <w:rPr>
                  <w:rFonts w:ascii="Times New Roman" w:hAnsi="Times New Roman"/>
                  <w:sz w:val="20"/>
                  <w:szCs w:val="20"/>
                </w:rPr>
                <w:t>100 м</w:t>
              </w:r>
            </w:smartTag>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200,712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2,592</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0,168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0,02</w:t>
            </w:r>
          </w:p>
        </w:tc>
      </w:tr>
      <w:tr w:rsidR="00FC03EB">
        <w:tblPrEx>
          <w:tblCellMar>
            <w:top w:w="0" w:type="dxa"/>
            <w:left w:w="0" w:type="dxa"/>
            <w:bottom w:w="0" w:type="dxa"/>
            <w:right w:w="0" w:type="dxa"/>
          </w:tblCellMar>
        </w:tblPrEx>
        <w:trPr>
          <w:trHeight w:val="1258"/>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25</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[501-8510]</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- 5 и сечением 10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0,129</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49 165,15</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6 342,3</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258"/>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26</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[501-8191]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2,13</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5 264,8</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11 214,02</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258"/>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27</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[501-8457]</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Кабель силовой с медными жилами с поливинилхлоридной изоляцией и оболочкой, не распространяющий горение марки ВВГнг, напряжением 0,66 кВ, с числом жил - 5 и сечением 2,5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0,088</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8 511,75</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749,03</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258"/>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28</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[501-8459]</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Кабель силовой с медными жилами с поливинилхлоридной изоляцией и оболочкой, не распространяющий горение марки ВВГнг, напряжением 0,66 кВ, с числом жил - 5 и сечением 6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0,026</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20 095,5</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522,48</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258"/>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29</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[501-8211]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5 и сечением 4,0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0,03</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13 995,22</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419,86</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258"/>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30</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[501-8214]</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5 и сечением 16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0,025</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47 107,9</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1 177,7</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258"/>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31</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[501-8462]</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Кабель силовой с медными жилами с поливинилхлоридной изоляцией и оболочкой, не распространяющий горение марки ВВГнг, напряжением 0,66 кВ, с числом жил - 5 и сечением 25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0,04</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81 945,77</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3 277,83</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258"/>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32</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[501-8500]</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- 4 и сечением 70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0,008</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238 125,87</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1 905,01</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258"/>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33</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[501-8515]</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- 5 и сечением 70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0,005</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292 343,57</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1 461,72</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34</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[503-0530]</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Разветвительная коробка У-198</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63</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12,11</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762,93</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35</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ТЕРм08-03-591-08</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Розетка штепсельная неутопленного типа при открытой проводке</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753,036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17,364</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60,24</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50,1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1,39</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51,84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4,15</w:t>
            </w:r>
          </w:p>
        </w:tc>
      </w:tr>
      <w:tr w:rsidR="00FC03EB">
        <w:tblPrEx>
          <w:tblCellMar>
            <w:top w:w="0" w:type="dxa"/>
            <w:left w:w="0" w:type="dxa"/>
            <w:bottom w:w="0" w:type="dxa"/>
            <w:right w:w="0" w:type="dxa"/>
          </w:tblCellMar>
        </w:tblPrEx>
        <w:trPr>
          <w:trHeight w:val="782"/>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МДС35.Пр.1.т.2.1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ЗП=521,86*1,2; ЭММ=14,47*1,2; ЗПм=0,59*1,2; ТЗТ=43,2*1,2; ТЗТм=0,04*1,2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626,232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0,708</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0,048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36</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[503-0482]</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Розетка штепсельная с заземляющим контактом</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8</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21,37</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170,96</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37</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ТЕРм08-02-407-05</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 xml:space="preserve">Труба стальная по установленным конструкциям, по стенам с креплением скобами, диаметр до </w:t>
            </w:r>
            <w:smartTag w:uri="urn:schemas-microsoft-com:office:smarttags" w:element="metricconverter">
              <w:smartTagPr>
                <w:attr w:name="ProductID" w:val="100 мм"/>
              </w:smartTagPr>
              <w:r>
                <w:rPr>
                  <w:rFonts w:ascii="Times New Roman" w:hAnsi="Times New Roman"/>
                  <w:sz w:val="20"/>
                  <w:szCs w:val="20"/>
                </w:rPr>
                <w:t>100 мм</w:t>
              </w:r>
            </w:smartTag>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1 927,57</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495,552</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289,14</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190,33</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74,33</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110,76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16,61</w:t>
            </w:r>
          </w:p>
        </w:tc>
      </w:tr>
      <w:tr w:rsidR="00FC03EB">
        <w:tblPrEx>
          <w:tblCellMar>
            <w:top w:w="0" w:type="dxa"/>
            <w:left w:w="0" w:type="dxa"/>
            <w:bottom w:w="0" w:type="dxa"/>
            <w:right w:w="0" w:type="dxa"/>
          </w:tblCellMar>
        </w:tblPrEx>
        <w:trPr>
          <w:trHeight w:val="782"/>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МДС35.Пр.1.т.2.1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ЗП=1057,39*1,2; ЭММ=412,96*1,2; ЗПм=29,69*1,2; ТЗТ=92,3*1,2; ТЗТм=1,89*1,2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 м"/>
              </w:smartTagPr>
              <w:r>
                <w:rPr>
                  <w:rFonts w:ascii="Times New Roman" w:hAnsi="Times New Roman"/>
                  <w:sz w:val="20"/>
                  <w:szCs w:val="20"/>
                </w:rPr>
                <w:t>100 м</w:t>
              </w:r>
            </w:smartTag>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1 268,868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35,628</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5,34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2,268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0,34</w:t>
            </w:r>
          </w:p>
        </w:tc>
      </w:tr>
      <w:tr w:rsidR="00FC03EB">
        <w:tblPrEx>
          <w:tblCellMar>
            <w:top w:w="0" w:type="dxa"/>
            <w:left w:w="0" w:type="dxa"/>
            <w:bottom w:w="0" w:type="dxa"/>
            <w:right w:w="0" w:type="dxa"/>
          </w:tblCellMar>
        </w:tblPrEx>
        <w:trPr>
          <w:trHeight w:val="1014"/>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38</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[103-0162]</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 xml:space="preserve">Трубы стальные электросварные прямошовные со снятой фаской из стали марок БСт2кп-БСт4кп и БСт2пс-БСт4пс наружный диаметр </w:t>
            </w:r>
            <w:smartTag w:uri="urn:schemas-microsoft-com:office:smarttags" w:element="metricconverter">
              <w:smartTagPr>
                <w:attr w:name="ProductID" w:val="108 мм"/>
              </w:smartTagPr>
              <w:r>
                <w:rPr>
                  <w:rFonts w:ascii="Times New Roman" w:hAnsi="Times New Roman"/>
                  <w:sz w:val="20"/>
                  <w:szCs w:val="20"/>
                </w:rPr>
                <w:t>108 мм</w:t>
              </w:r>
            </w:smartTag>
            <w:r>
              <w:rPr>
                <w:rFonts w:ascii="Times New Roman" w:hAnsi="Times New Roman"/>
                <w:sz w:val="20"/>
                <w:szCs w:val="20"/>
              </w:rPr>
              <w:t xml:space="preserve">, толщина стенки </w:t>
            </w:r>
            <w:smartTag w:uri="urn:schemas-microsoft-com:office:smarttags" w:element="metricconverter">
              <w:smartTagPr>
                <w:attr w:name="ProductID" w:val="4,5 мм"/>
              </w:smartTagPr>
              <w:r>
                <w:rPr>
                  <w:rFonts w:ascii="Times New Roman" w:hAnsi="Times New Roman"/>
                  <w:sz w:val="20"/>
                  <w:szCs w:val="20"/>
                </w:rPr>
                <w:t>4,5 мм</w:t>
              </w:r>
            </w:smartTag>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15</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87,54</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1 313,1</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м</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014"/>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39</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ТЕРм08-02-412-07</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150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0,25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570,342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70,308</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142,59</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92,45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17,58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32,28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8,07</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ЗП=308,17*1,2; ЭММ=58,59*1,2; ЗПм=4,72*1,2; ТЗТ=26,9*1,2; ТЗТм=0,3*1,2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 м"/>
              </w:smartTagPr>
              <w:r>
                <w:rPr>
                  <w:rFonts w:ascii="Times New Roman" w:hAnsi="Times New Roman"/>
                  <w:sz w:val="20"/>
                  <w:szCs w:val="20"/>
                </w:rPr>
                <w:t>100 м</w:t>
              </w:r>
            </w:smartTag>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369,804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5,664</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1,42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0,09</w:t>
            </w:r>
          </w:p>
        </w:tc>
      </w:tr>
      <w:tr w:rsidR="00FC03EB">
        <w:tblPrEx>
          <w:tblCellMar>
            <w:top w:w="0" w:type="dxa"/>
            <w:left w:w="0" w:type="dxa"/>
            <w:bottom w:w="0" w:type="dxa"/>
            <w:right w:w="0" w:type="dxa"/>
          </w:tblCellMar>
        </w:tblPrEx>
        <w:trPr>
          <w:trHeight w:val="1258"/>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40</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[501-8423]</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Кабель силовой с медными жилами с поливинилхлоридной изоляцией с броней из стальной ленты в шланге из поливинилхлорида ВБбШв, напряжением 1,0 Кв, число жил – 4 и сечением 16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0,025</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44 093,01</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1 102,33</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502"/>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41</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ТЕРм08-03-524-01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Ящик с одним двухполюсным рубильником, или с двухполюсным рубильником и двумя предохранителями, или с двумя блоками "предохранитель-выключатель", или с двумя предохранителями, устанавливаемый на конструкции на полу, на ток до 100 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236,01</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5,124</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236,01</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50,74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5,12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3,36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3,36</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ЗП=42,28*1,2; ЭММ=4,27*1,2; ЗПм=0,2*1,2; ТЗТ=2,8*1,2; ТЗТм=0,01*1,2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50,736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0,24</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0,24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0,012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0,01</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42</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[504-0296]</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Ящики управления Я 5411</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2 174,85</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2 174,85</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014"/>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43</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ТЕРм08-03-530-04</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Пускатель магнитный общего назначения отдельно стоящий, устанавливаемый на конструкции на стене или колонне, на ток до 40 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128,35</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4,368</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128,35</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53,83</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4,37</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3,804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3,8</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ЗП=44,86*1,2; ЭММ=3,64*1,2; ЗПм=0,2*1,2; ТЗТ=3,17*1,2; ТЗТм=0,01*1,2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53,832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0,24</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0,24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0,012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0,01</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44</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[509-3231]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Пускатели электромагнитные ПМЛ1220</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208,96</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208,96</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45</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ТЕРм08-03-526-01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Автомат одно-, двух-, трехполюсный, устанавливаемый на конструкции на стене или колонне, на ток до 25 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67</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54,57</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1,44</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3 656,19</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1 817,04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96,48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1,872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125,42</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ЗП=22,6*1,2; ЭММ=1,2*1,2; ЗПм=0*1,2; ТЗТ=1,56*1,2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27,12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46</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ТЕРм08-03-526-02</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Автомат одно-, двух-, трехполюсный, устанавливаемый на конструкции на стене или колонне, на ток до 100 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95,018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4,644</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855,16</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363,1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41,8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2,784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25,06</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ЗП=33,62*1,2; ЭММ=3,87*1,2; ЗПм=0,2*1,2; ТЗТ=2,32*1,2; ТЗТм=0,01*1,2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40,344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0,24</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2,16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0,012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0,11</w:t>
            </w: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47</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[509-2294]</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Выключатели автоматические "Legrand" серии DX-Standart 1Р 25А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79</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158</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48</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[509-2188]</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Выключатели автоматические АЕ2044-100-00 У3 I-40/10А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20</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69,73</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1 394,6</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49</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[509-2175]</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Выключатели автоматические АЕ2046М-100-00 У3 I-16А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142,85</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4 428,35</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50</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[509-2177]</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Выключатели автоматические АЕ2046М-100-00 У3 I-40А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161,29</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161,29</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51</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[509-2292]</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Выключатели автоматические "Legrand" серии DX-Standart 1Р 10А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8</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79,38</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635,04</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52</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[509-2294]</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Выключатели автоматические "Legrand" серии DX-Standart 1Р 25А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79</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79</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53</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[509-2280]</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Выключатели автоматические "Legrand" серии LR 2Р 40А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124,53</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124,53</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54</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[509-2195]</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Выключатели автоматические АЕ2056ММ-100-00 У3 I-100А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242,92</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242,92</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55</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[509-2133]</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Выключатели автоматические АЕ2043М-100-00 У3 I-40/32А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189,93</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379,86</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56</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[509-2172]</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Выключатели автоматические АЕ2046-10Р-00 У3 I-40/25А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243,36</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973,44</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57</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[509-2256]</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Выключатели автоматические "IEK" ВА47-100 2Р 63/10А, характеристика С</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110,36</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220,72</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58</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[509-2290]</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Выключатели автоматические "Legrand" серии LR 3Р 63А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220,55</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661,65</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Система уравнения потенциалов</w:t>
            </w: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59</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ТЕРм08-02-472-10</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Проводник заземляющий из медного изолированного провода сечением 25 мм2 открыто по строительным основаниям</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782,91</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39,504</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2 740,19</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1 934,23</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138,26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55,92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195,72</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ЗП=460,53*1,2; ЭММ=32,92*1,2; ЗПм=0,59*1,2; ТЗТ=46,6*1,2; ТЗТм=0,03*1,2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 м"/>
              </w:smartTagPr>
              <w:r>
                <w:rPr>
                  <w:rFonts w:ascii="Times New Roman" w:hAnsi="Times New Roman"/>
                  <w:sz w:val="20"/>
                  <w:szCs w:val="20"/>
                </w:rPr>
                <w:t>100 м</w:t>
              </w:r>
            </w:smartTag>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552,636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0,708</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2,48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0,036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0,13</w:t>
            </w: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60</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[502-0505]</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Провода силовые для электрических установок на напряжение до 450 В с медной жилой марки ПВ1, сечением 25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0,021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20 873,8</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438,35</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61</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[502-0503]</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Провода силовые для электрических установок на напряжение до 450 В с медной жилой марки ПВ1, сечением 10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0,324</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9 114,35</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2 953,05</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62</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[502-0520]</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Провода силовые для электрических установок на напряжение до 450 В с медной жилой марки ПВ3, сечением 6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0,005</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5 389,06</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26,95</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63</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ТЕРм08-02-471-01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Заземлитель вертикальный из угловой стали размером 50х50х5 мм</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285,92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73,776</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85,78</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55,16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22,13</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12,84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3,85</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ЗП=153,22*1,2; ЭММ=61,48*1,2; ЗПм=3,74*1,2; ТЗТ=10,7*1,2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183,864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4,488</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1,35</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0,19</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0,06</w:t>
            </w: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64</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ТЕРм08-02-471-02</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Заземлитель вертикальный из угловой стали размером 63х63х6 мм</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1,3</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341,674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106,008</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444,18</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263,61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137,81</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14,16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18,41</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ЗП=168,98*1,2; ЭММ=88,34*1,2; ЗПм=5,9*1,2; ТЗТ=11,8*1,2; ТЗТм=0,3*1,2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202,776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7,08</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0,47</w:t>
            </w: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65</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ТЕРм08-02-409-01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 xml:space="preserve">Труба винипластовая по установленным конструкциям, по стенам и колоннам с креплением скобами, диаметр до </w:t>
            </w:r>
            <w:smartTag w:uri="urn:schemas-microsoft-com:office:smarttags" w:element="metricconverter">
              <w:smartTagPr>
                <w:attr w:name="ProductID" w:val="25 мм"/>
              </w:smartTagPr>
              <w:r>
                <w:rPr>
                  <w:rFonts w:ascii="Times New Roman" w:hAnsi="Times New Roman"/>
                  <w:sz w:val="20"/>
                  <w:szCs w:val="20"/>
                </w:rPr>
                <w:t>25 мм</w:t>
              </w:r>
            </w:smartTag>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0,21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407,938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58,488</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85,67</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68,71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12,28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28,56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Пр.3.4</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ЗП=272,65*1,2; ЭММ=48,74*1,2; ЗПм=1,77*1,2; ТЗТ=23,8*1,2; ТЗТм=0,11*1,2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 м"/>
              </w:smartTagPr>
              <w:r>
                <w:rPr>
                  <w:rFonts w:ascii="Times New Roman" w:hAnsi="Times New Roman"/>
                  <w:sz w:val="20"/>
                  <w:szCs w:val="20"/>
                </w:rPr>
                <w:t>100 м</w:t>
              </w:r>
            </w:smartTag>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327,18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2,124</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0,45</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0,132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0,03</w:t>
            </w: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66</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[507-3484]</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 xml:space="preserve">Трубы поливинилхлоридные (ПВХ) диаметром </w:t>
            </w:r>
            <w:smartTag w:uri="urn:schemas-microsoft-com:office:smarttags" w:element="metricconverter">
              <w:smartTagPr>
                <w:attr w:name="ProductID" w:val="16 мм"/>
              </w:smartTagPr>
              <w:r>
                <w:rPr>
                  <w:rFonts w:ascii="Times New Roman" w:hAnsi="Times New Roman"/>
                  <w:sz w:val="20"/>
                  <w:szCs w:val="20"/>
                </w:rPr>
                <w:t>16 мм</w:t>
              </w:r>
            </w:smartTag>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2,32</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48,72</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м</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67</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ТЕРм08-02-472-06</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Проводник заземляющий открыто по строительным основаниям из полосовой стали сечением 100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510,942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90,456</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61,31</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39,18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10,85</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22,8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2,74</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ЗП=272,08*1,2; ЭММ=75,38*1,2; ЗПм=3,74*1,2; ТЗТ=19*1,2; ТЗТм=0,19*1,2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 м"/>
              </w:smartTagPr>
              <w:r>
                <w:rPr>
                  <w:rFonts w:ascii="Times New Roman" w:hAnsi="Times New Roman"/>
                  <w:sz w:val="20"/>
                  <w:szCs w:val="20"/>
                </w:rPr>
                <w:t>100 м</w:t>
              </w:r>
            </w:smartTag>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326,496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4,488</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0,54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0,228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0,03</w:t>
            </w: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68</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ТЕРм08-03-603-01применит</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 xml:space="preserve">Ящик </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27,768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3,336</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166,61</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123,91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20,02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1,716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10,3</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ЗП=17,21*1,2; ЭММ=2,78*1,2; ЗПм=0,2*1,2; ТЗТ=1,43*1,2; ТЗТм=0,02*1,2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20,652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0,24</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1,44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0,024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0,14</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69</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[504-0285]</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Ящик ГШУП</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644,58</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644,58</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70</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[504-0543]</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Ящик  ДШУП</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442,52</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2 212,6</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Электроосвещение</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71</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[503-0461]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Разветвительная коробка У994</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164</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22,44</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3 680,16</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014"/>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72</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ТЕРм08-02-412-01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14,96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92,778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2,928</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1 387,96</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1 154,31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43,8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6,732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100,71</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ЗП=64,3*1,2; ЭММ=2,44*1,2; ЗПм=0,2*1,2; ТЗТ=5,61*1,2; ТЗТм=0,01*1,2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 м"/>
              </w:smartTagPr>
              <w:r>
                <w:rPr>
                  <w:rFonts w:ascii="Times New Roman" w:hAnsi="Times New Roman"/>
                  <w:sz w:val="20"/>
                  <w:szCs w:val="20"/>
                </w:rPr>
                <w:t>100 м</w:t>
              </w:r>
            </w:smartTag>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77,16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0,24</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3,59</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0,012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0,18</w:t>
            </w:r>
          </w:p>
        </w:tc>
      </w:tr>
      <w:tr w:rsidR="00FC03EB">
        <w:tblPrEx>
          <w:tblCellMar>
            <w:top w:w="0" w:type="dxa"/>
            <w:left w:w="0" w:type="dxa"/>
            <w:bottom w:w="0" w:type="dxa"/>
            <w:right w:w="0" w:type="dxa"/>
          </w:tblCellMar>
        </w:tblPrEx>
        <w:trPr>
          <w:trHeight w:val="1258"/>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73</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[501-8183]</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2 и сечением 1,5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0,191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2 474,04</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472,54</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258"/>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74</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[501-8203]</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4 и сечением 1,5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0,042</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4 725,16</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198,46</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258"/>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75</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[501-8190]</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1,263</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3 499,71</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4 420,13</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0 м"/>
              </w:smartTagPr>
              <w:r>
                <w:rPr>
                  <w:rFonts w:ascii="Times New Roman" w:hAnsi="Times New Roman"/>
                  <w:sz w:val="20"/>
                  <w:szCs w:val="20"/>
                </w:rPr>
                <w:t>1000 м</w:t>
              </w:r>
            </w:smartTag>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76</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ТЕРм08-03-593-10</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Световые настенные указатели</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2 022,646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58,584</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161,81</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113,88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4,69</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117,84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9,43</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ЗП=1186,26*1,2; ЭММ=48,82*1,2; ЗПм=3,93*1,2; ТЗТ=98,2*1,2; ТЗТм=1,12*1,2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1 423,512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4,716</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1,344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0,11</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77</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[текущая цена]</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Световой указатель "Выход"Ц:2312,8:1,18:3,13</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8</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626,2</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5 009,6</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1014"/>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78</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ТЕРм08-03-593-06</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Светильник потолочный или настенный с креплением винтами или болтами для помещений с нормальными условиями среды, одноламповый</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2 108,856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295,824</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948,99</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576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133,12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105,96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47,68</w:t>
            </w:r>
          </w:p>
        </w:tc>
      </w:tr>
      <w:tr w:rsidR="00FC03EB">
        <w:tblPrEx>
          <w:tblCellMar>
            <w:top w:w="0" w:type="dxa"/>
            <w:left w:w="0" w:type="dxa"/>
            <w:bottom w:w="0" w:type="dxa"/>
            <w:right w:w="0" w:type="dxa"/>
          </w:tblCellMar>
        </w:tblPrEx>
        <w:trPr>
          <w:trHeight w:val="782"/>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ЗП=1066,66*1,2; ЭММ=246,52*1,2; ЗПм=17,3*1,2; ТЗТ=88,3*1,2; ТЗТм=43,76*1,2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1 279,992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20,76</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9,34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52,512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23,63</w:t>
            </w: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79</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[509-1383]</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Светильник НПБ 1101 белый/круг 100Вт IP44 ИЭК</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50,18</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250,9</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80</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[509-1360]</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Светильник ЛПО 16-2х18</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6</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82,2</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493,2</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81</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[509-1365]</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Светильник ЛПО 103 2х36</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117,24</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234,48</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82</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[509-1385]</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Светильник НПБ 1102 белый/круг с решеткой 100Вт IP44 ИЭК</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50,18</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551,98</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83</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[509-2402]</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Светильники люминесцентные открытые потолочные типа BAT 136 с ЭМПРА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14</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144,82</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2 027,48</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84</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[509-1365]</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Светильник ЛПО 103 2х36</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117,24</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820,68</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85</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[509-0771]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Стартеры для люминесцентных ламп 4-20/СК-127С</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4,5</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18,5</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83,25</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 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86</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ТЕРм08-03-594-13</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Светильник в подвесных потолках, устанавливаемый на профиле, количество ламп в светильнике до 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4 909,918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240,288</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589,19</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384,44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28,83</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265,2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31,82</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ЗП=2669,7*1,2; ЭММ=200,24*1,2; ЗПм=15,3*1,2; ТЗТ=221*1,2; ТЗТм=75,91*1,2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3 203,64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18,36</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91,092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10,93</w:t>
            </w: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87</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[509-2373]</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Светильники люминесцентные с опаловым рассеивателем потолочные типа OPL/S 258 с ЭМПРА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12</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605,84</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7 270,08</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88</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[509-0771]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Стартеры для люминесцентных ламп 4-20/СК-127С</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1,2</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18,5</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22,2</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 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89</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ТЕРм08-03-594-14</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Светильник в подвесных потолках, устанавливаемый на профиле, количество ламп в светильнике до 4</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5 649,374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301,812</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564,94</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387,04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30,18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320,4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32,04</w:t>
            </w:r>
          </w:p>
        </w:tc>
      </w:tr>
      <w:tr w:rsidR="00FC03EB">
        <w:tblPrEx>
          <w:tblCellMar>
            <w:top w:w="0" w:type="dxa"/>
            <w:left w:w="0" w:type="dxa"/>
            <w:bottom w:w="0" w:type="dxa"/>
            <w:right w:w="0" w:type="dxa"/>
          </w:tblCellMar>
        </w:tblPrEx>
        <w:trPr>
          <w:trHeight w:val="782"/>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ЗП=3225,36*1,2; ЭММ=251,51*1,2; ЗПм=19,46*1,2; ТЗТ=267*1,2; ТЗТм=91,05*1,2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3 870,432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23,352</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2,34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109,26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10,93</w:t>
            </w: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90</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[509-2396]</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Светильники люминесцентные с призматическим рассеивателем потолочные типа PRS/S 218 с ЭПРА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441,51</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4 415,1</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91</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[509-0771]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Стартеры для люминесцентных ламп 4-20/СК-127С</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18,5</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18,5</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 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92</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ТЕРм08-03-594-07</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Светильник отдельно устанавливаемый на подвесах (штангах) с количеством ламп в светильнике 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2 391,324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87,876</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358,7</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321,81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13,18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142,08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21,31</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ЗП=1787,84*1,2; ЭММ=73,23*1,2; ЗПм=5,9*1,2; ТЗТ=118,4*1,2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2 145,408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7,08</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0,05</w:t>
            </w: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93</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[509-2439]</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Светильники люминесцентные направленного света встраиваемые типа DLG 126 с ЭМПРА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15</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355,26</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5 328,9</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94</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[509-0771]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Стартеры для люминесцентных ламп 4-20/СК-127С</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1,5</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18,5</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27,75</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 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95</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ТЕРм08-03-594-08</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Светильник отдельно устанавливаемый на подвесах (штангах) с количеством ламп в светильнике до 4</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0,29</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2 936,616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87,876</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851,62</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777,71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25,48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177,6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51,5</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ЗП=2234,8*1,2; ЭММ=73,23*1,2; ЗПм=5,9*1,2; ТЗТ=148*1,2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2 681,76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7,08</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2,05</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0,09</w:t>
            </w: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96</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[509-2448]</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Светильники люминесцентные направленного света встраиваемые типа DLG 232 с ЭПРА</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29</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598,88</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17 367,52</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97</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[509-0771]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Стартеры для люминесцентных ламп 4-20/СК-127С</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2,9</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18,5</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53,65</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 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98</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ТЕРм08-03-593-11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Люстры и подвесы с количеством ламп до 5</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26,712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3,132</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213,7</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142,08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25,06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1,176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9,41</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ЗП=14,8*1,2; ЭММ=2,61*1,2; ЗПм=0,2*1,2; ТЗТ=0,98*1,2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17,76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0,24</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1,92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0,08</w:t>
            </w: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99</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[текущая цена]</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Люстра 3х рожковая                                     Ц :1560/1,18/3,13</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8</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422,37</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3 378,96</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100</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ТЕРм08-03-591-01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Выключатель одноклавишный неутопленного типа при открытой проводке</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0,07</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698,496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17,364</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48,89</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40,08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1,22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37,92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2,65</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ЗП=477,16*1,2; ЭММ=14,47*1,2; ЗПм=0,59*1,2; ТЗТ=31,6*1,2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572,592</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0,708</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0,05</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0,03</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101</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ТЕРм08-03-591-02</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Выключатель одноклавишный утопленного типа при скрытой проводке</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0,66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515,04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7,524</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339,93</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308,07</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4,97</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30,912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20,4</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ЗП=388,98*1,2; ЭММ=6,27*1,2; ЗПм=0,59*1,2; ТЗТ=25,76*1,2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466,776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0,708</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0,47</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0,03</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0,02</w:t>
            </w: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102</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ТЕРм08-03-591-05</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Выключатель двухклавишный утопленного типа при скрытой проводке</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523,868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7,524</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31,43</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28,53</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0,45</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31,488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1,89</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ЗП=396,22*1,2; ЭММ=6,27*1,2; ЗПм=0,59*1,2; ТЗТ=26,24*1,2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100 шт.</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475,464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0,708</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0,03</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FC03EB">
        <w:tblPrEx>
          <w:tblCellMar>
            <w:top w:w="0" w:type="dxa"/>
            <w:left w:w="0" w:type="dxa"/>
            <w:bottom w:w="0" w:type="dxa"/>
            <w:right w:w="0" w:type="dxa"/>
          </w:tblCellMar>
        </w:tblPrEx>
        <w:trPr>
          <w:trHeight w:val="283"/>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103</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[509-7040]</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Выключатели ВК-11 ОМ5</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79</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47,62</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3 761,98</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шт.</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104</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ТЕРм08-02-409-01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 xml:space="preserve">Труба винипластовая по установленным конструкциям, по стенам и колоннам с креплением скобами, диаметр до </w:t>
            </w:r>
            <w:smartTag w:uri="urn:schemas-microsoft-com:office:smarttags" w:element="metricconverter">
              <w:smartTagPr>
                <w:attr w:name="ProductID" w:val="25 мм"/>
              </w:smartTagPr>
              <w:r>
                <w:rPr>
                  <w:rFonts w:ascii="Times New Roman" w:hAnsi="Times New Roman"/>
                  <w:sz w:val="20"/>
                  <w:szCs w:val="20"/>
                </w:rPr>
                <w:t>25 мм</w:t>
              </w:r>
            </w:smartTag>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14,96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407,938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58,488</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6 102,75</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4 894,61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874,98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28,56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427,26</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ЗП=272,65*1,2; ЭММ=48,74*1,2; ЗПм=1,77*1,2; ТЗТ=23,8*1,2; ТЗТм=0,11*1,2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 м"/>
              </w:smartTagPr>
              <w:r>
                <w:rPr>
                  <w:rFonts w:ascii="Times New Roman" w:hAnsi="Times New Roman"/>
                  <w:sz w:val="20"/>
                  <w:szCs w:val="20"/>
                </w:rPr>
                <w:t>100 м</w:t>
              </w:r>
            </w:smartTag>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327,18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2,124</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31,78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0,132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1,97</w:t>
            </w:r>
          </w:p>
        </w:tc>
      </w:tr>
      <w:tr w:rsidR="00FC03EB">
        <w:tblPrEx>
          <w:tblCellMar>
            <w:top w:w="0" w:type="dxa"/>
            <w:left w:w="0" w:type="dxa"/>
            <w:bottom w:w="0" w:type="dxa"/>
            <w:right w:w="0" w:type="dxa"/>
          </w:tblCellMar>
        </w:tblPrEx>
        <w:trPr>
          <w:trHeight w:val="1014"/>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105</w:t>
            </w:r>
          </w:p>
        </w:tc>
        <w:tc>
          <w:tcPr>
            <w:tcW w:w="166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[103-2405]</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 xml:space="preserve">Трубы гибкие гофрированные из самозатухающего ПВХ-пластиката (ГОСТ Р 50827-95) легкого типа, со стальной протяжкой (зондом), наружным диаметром </w:t>
            </w:r>
            <w:smartTag w:uri="urn:schemas-microsoft-com:office:smarttags" w:element="metricconverter">
              <w:smartTagPr>
                <w:attr w:name="ProductID" w:val="25 мм"/>
              </w:smartTagPr>
              <w:r>
                <w:rPr>
                  <w:rFonts w:ascii="Times New Roman" w:hAnsi="Times New Roman"/>
                  <w:sz w:val="20"/>
                  <w:szCs w:val="20"/>
                </w:rPr>
                <w:t>25 мм</w:t>
              </w:r>
            </w:smartTag>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1 496</w:t>
            </w:r>
          </w:p>
        </w:tc>
        <w:tc>
          <w:tcPr>
            <w:tcW w:w="1060"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3,69</w:t>
            </w:r>
          </w:p>
        </w:tc>
        <w:tc>
          <w:tcPr>
            <w:tcW w:w="1060" w:type="dxa"/>
            <w:gridSpan w:val="2"/>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5 520,24</w:t>
            </w:r>
          </w:p>
        </w:tc>
        <w:tc>
          <w:tcPr>
            <w:tcW w:w="4246" w:type="dxa"/>
            <w:gridSpan w:val="7"/>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94"/>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c>
          <w:tcPr>
            <w:tcW w:w="1207"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м</w:t>
            </w:r>
          </w:p>
        </w:tc>
        <w:tc>
          <w:tcPr>
            <w:tcW w:w="1060"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2"/>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p>
        </w:tc>
        <w:tc>
          <w:tcPr>
            <w:tcW w:w="4246" w:type="dxa"/>
            <w:gridSpan w:val="7"/>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Молниезащита</w:t>
            </w: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106</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ТЕРм08-02-472-08</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 xml:space="preserve">Проводник заземляющий открыто по строительным основаниям из круглой стали диаметром </w:t>
            </w:r>
            <w:smartTag w:uri="urn:schemas-microsoft-com:office:smarttags" w:element="metricconverter">
              <w:smartTagPr>
                <w:attr w:name="ProductID" w:val="8 мм"/>
              </w:smartTagPr>
              <w:r>
                <w:rPr>
                  <w:rFonts w:ascii="Times New Roman" w:hAnsi="Times New Roman"/>
                  <w:sz w:val="20"/>
                  <w:szCs w:val="20"/>
                </w:rPr>
                <w:t>8 мм</w:t>
              </w:r>
            </w:smartTag>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3,68</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777,396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67,02</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2 860,82</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1 271,06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246,63</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24,12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88,76</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ЗП=287,83*1,2; ЭММ=55,85*1,2; ЗПм=2,16*1,2; ТЗТ=20,1*1,2; ТЗТм=0,11*1,2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 м"/>
              </w:smartTagPr>
              <w:r>
                <w:rPr>
                  <w:rFonts w:ascii="Times New Roman" w:hAnsi="Times New Roman"/>
                  <w:sz w:val="20"/>
                  <w:szCs w:val="20"/>
                </w:rPr>
                <w:t>100 м</w:t>
              </w:r>
            </w:smartTag>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345,396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2,592</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9,54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0,132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0,49</w:t>
            </w:r>
          </w:p>
        </w:tc>
      </w:tr>
      <w:tr w:rsidR="00FC03EB">
        <w:tblPrEx>
          <w:tblCellMar>
            <w:top w:w="0" w:type="dxa"/>
            <w:left w:w="0" w:type="dxa"/>
            <w:bottom w:w="0" w:type="dxa"/>
            <w:right w:w="0" w:type="dxa"/>
          </w:tblCellMar>
        </w:tblPrEx>
        <w:trPr>
          <w:trHeight w:val="771"/>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107</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ТЕРм08-02-472-07</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Проводник заземляющий открыто по строительным основаниям из полосовой стали сечением 160 мм2</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2,35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585,928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108,024</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1 376,93</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860,16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253,86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25,56</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60,07</w:t>
            </w:r>
          </w:p>
        </w:tc>
      </w:tr>
      <w:tr w:rsidR="00FC03EB">
        <w:tblPrEx>
          <w:tblCellMar>
            <w:top w:w="0" w:type="dxa"/>
            <w:left w:w="0" w:type="dxa"/>
            <w:bottom w:w="0" w:type="dxa"/>
            <w:right w:w="0" w:type="dxa"/>
          </w:tblCellMar>
        </w:tblPrEx>
        <w:trPr>
          <w:trHeight w:val="53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lastRenderedPageBreak/>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МДС37 Пр.3.1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ЗП=305,02*1,2; ЭММ=90,02*1,2; ЗПм=4,92*1,2; ТЗТ=21,3*1,2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smartTag w:uri="urn:schemas-microsoft-com:office:smarttags" w:element="metricconverter">
              <w:smartTagPr>
                <w:attr w:name="ProductID" w:val="100 м"/>
              </w:smartTagPr>
              <w:r>
                <w:rPr>
                  <w:rFonts w:ascii="Times New Roman" w:hAnsi="Times New Roman"/>
                  <w:sz w:val="20"/>
                  <w:szCs w:val="20"/>
                </w:rPr>
                <w:t>100 м</w:t>
              </w:r>
            </w:smartTag>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366,024</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5,904</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13,87</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0,25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0,59</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Пусконаладочные работы</w:t>
            </w:r>
          </w:p>
        </w:tc>
      </w:tr>
      <w:tr w:rsidR="00FC03EB">
        <w:tblPrEx>
          <w:tblCellMar>
            <w:top w:w="0" w:type="dxa"/>
            <w:left w:w="0" w:type="dxa"/>
            <w:bottom w:w="0" w:type="dxa"/>
            <w:right w:w="0" w:type="dxa"/>
          </w:tblCellMar>
        </w:tblPrEx>
        <w:trPr>
          <w:trHeight w:val="1502"/>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108</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ТЕРп01-11-028-01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7,488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37,44</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37,44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0,384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1,92</w:t>
            </w:r>
          </w:p>
        </w:tc>
      </w:tr>
      <w:tr w:rsidR="00FC03EB">
        <w:tblPrEx>
          <w:tblCellMar>
            <w:top w:w="0" w:type="dxa"/>
            <w:left w:w="0" w:type="dxa"/>
            <w:bottom w:w="0" w:type="dxa"/>
            <w:right w:w="0" w:type="dxa"/>
          </w:tblCellMar>
        </w:tblPrEx>
        <w:trPr>
          <w:trHeight w:val="782"/>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МДС35.Пр.1.т.4.1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ЗП=6,24*1,2; ЭММ=0*1,2; ЗПм=0*1,2; ТЗТ=0,32*1,2; ТЗТм=0*1,2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линия</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7,488</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109</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ТЕРп01-11-013-01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Замер полного сопротивления цепи "фаза-нуль"</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29</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28,56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828,24</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828,24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1,464</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42,46</w:t>
            </w:r>
          </w:p>
        </w:tc>
      </w:tr>
      <w:tr w:rsidR="00FC03EB">
        <w:tblPrEx>
          <w:tblCellMar>
            <w:top w:w="0" w:type="dxa"/>
            <w:left w:w="0" w:type="dxa"/>
            <w:bottom w:w="0" w:type="dxa"/>
            <w:right w:w="0" w:type="dxa"/>
          </w:tblCellMar>
        </w:tblPrEx>
        <w:trPr>
          <w:trHeight w:val="788"/>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МДС35.Пр.1.т.4.1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ЗП=23,8*1,2; ЭММ=0*1,2; ЗПм=0*1,2; ТЗТ=1,22*1,2; ТЗТм=0*1,2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 токоприемник</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28,56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FC03EB">
        <w:tblPrEx>
          <w:tblCellMar>
            <w:top w:w="0" w:type="dxa"/>
            <w:left w:w="0" w:type="dxa"/>
            <w:bottom w:w="0" w:type="dxa"/>
            <w:right w:w="0" w:type="dxa"/>
          </w:tblCellMar>
        </w:tblPrEx>
        <w:trPr>
          <w:trHeight w:val="527"/>
        </w:trPr>
        <w:tc>
          <w:tcPr>
            <w:tcW w:w="601" w:type="dxa"/>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110</w:t>
            </w:r>
          </w:p>
        </w:tc>
        <w:tc>
          <w:tcPr>
            <w:tcW w:w="1661" w:type="dxa"/>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ТЕРп01-11-011-01</w:t>
            </w:r>
          </w:p>
        </w:tc>
        <w:tc>
          <w:tcPr>
            <w:tcW w:w="4241"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Проверка наличия цепи между заземлителями и заземленными элементами</w:t>
            </w:r>
          </w:p>
        </w:tc>
        <w:tc>
          <w:tcPr>
            <w:tcW w:w="1207" w:type="dxa"/>
            <w:gridSpan w:val="2"/>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0,3</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303,336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91</w:t>
            </w:r>
          </w:p>
        </w:tc>
        <w:tc>
          <w:tcPr>
            <w:tcW w:w="1065" w:type="dxa"/>
            <w:gridSpan w:val="3"/>
            <w:vMerge w:val="restart"/>
            <w:tcBorders>
              <w:top w:val="single" w:sz="6" w:space="0" w:color="auto"/>
              <w:left w:val="single" w:sz="6" w:space="0" w:color="auto"/>
              <w:bottom w:val="nil"/>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91</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15,552</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4,67</w:t>
            </w:r>
          </w:p>
        </w:tc>
      </w:tr>
      <w:tr w:rsidR="00FC03EB">
        <w:tblPrEx>
          <w:tblCellMar>
            <w:top w:w="0" w:type="dxa"/>
            <w:left w:w="0" w:type="dxa"/>
            <w:bottom w:w="0" w:type="dxa"/>
            <w:right w:w="0" w:type="dxa"/>
          </w:tblCellMar>
        </w:tblPrEx>
        <w:trPr>
          <w:trHeight w:val="782"/>
        </w:trPr>
        <w:tc>
          <w:tcPr>
            <w:tcW w:w="601" w:type="dxa"/>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c>
          <w:tcPr>
            <w:tcW w:w="1661" w:type="dxa"/>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(0) МДС35.Пр.1.т.4.1</w:t>
            </w:r>
          </w:p>
        </w:tc>
        <w:tc>
          <w:tcPr>
            <w:tcW w:w="4241" w:type="dxa"/>
            <w:gridSpan w:val="2"/>
            <w:tcBorders>
              <w:top w:val="nil"/>
              <w:left w:val="single" w:sz="6" w:space="0" w:color="auto"/>
              <w:bottom w:val="single" w:sz="6" w:space="0" w:color="auto"/>
              <w:right w:val="single" w:sz="6" w:space="0" w:color="auto"/>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0"/>
                <w:szCs w:val="20"/>
              </w:rPr>
              <w:t>ЗП=252,78*1,2; ЭММ=0*1,2; ЗПм=0*1,2; ТЗТ=12,96*1,2; ТЗТм=0*1,2</w:t>
            </w:r>
          </w:p>
        </w:tc>
        <w:tc>
          <w:tcPr>
            <w:tcW w:w="1207"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100 точек</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303,336</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FC03EB">
        <w:tblPrEx>
          <w:tblCellMar>
            <w:top w:w="0" w:type="dxa"/>
            <w:left w:w="0" w:type="dxa"/>
            <w:bottom w:w="0" w:type="dxa"/>
            <w:right w:w="0" w:type="dxa"/>
          </w:tblCellMar>
        </w:tblPrEx>
        <w:trPr>
          <w:trHeight w:val="277"/>
        </w:trPr>
        <w:tc>
          <w:tcPr>
            <w:tcW w:w="9831" w:type="dxa"/>
            <w:gridSpan w:val="9"/>
            <w:vMerge w:val="restart"/>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1060" w:type="dxa"/>
            <w:gridSpan w:val="3"/>
            <w:vMerge w:val="restart"/>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175 685,12</w:t>
            </w:r>
          </w:p>
        </w:tc>
        <w:tc>
          <w:tcPr>
            <w:tcW w:w="1065" w:type="dxa"/>
            <w:gridSpan w:val="3"/>
            <w:vMerge w:val="restart"/>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29 116,06</w:t>
            </w:r>
          </w:p>
        </w:tc>
        <w:tc>
          <w:tcPr>
            <w:tcW w:w="1060" w:type="dxa"/>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4 251,26</w:t>
            </w:r>
          </w:p>
        </w:tc>
        <w:tc>
          <w:tcPr>
            <w:tcW w:w="2120" w:type="dxa"/>
            <w:gridSpan w:val="3"/>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2 382,17</w:t>
            </w:r>
          </w:p>
        </w:tc>
      </w:tr>
      <w:tr w:rsidR="00FC03EB">
        <w:tblPrEx>
          <w:tblCellMar>
            <w:top w:w="0" w:type="dxa"/>
            <w:left w:w="0" w:type="dxa"/>
            <w:bottom w:w="0" w:type="dxa"/>
            <w:right w:w="0" w:type="dxa"/>
          </w:tblCellMar>
        </w:tblPrEx>
        <w:trPr>
          <w:trHeight w:val="277"/>
        </w:trPr>
        <w:tc>
          <w:tcPr>
            <w:tcW w:w="9831" w:type="dxa"/>
            <w:gridSpan w:val="9"/>
            <w:vMerge/>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c>
          <w:tcPr>
            <w:tcW w:w="1060" w:type="dxa"/>
            <w:gridSpan w:val="3"/>
            <w:vMerge/>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065" w:type="dxa"/>
            <w:gridSpan w:val="3"/>
            <w:vMerge/>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060" w:type="dxa"/>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202,53</w:t>
            </w:r>
          </w:p>
        </w:tc>
        <w:tc>
          <w:tcPr>
            <w:tcW w:w="2120" w:type="dxa"/>
            <w:gridSpan w:val="3"/>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56,41</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p>
        </w:tc>
      </w:tr>
      <w:tr w:rsidR="00FC03EB">
        <w:tblPrEx>
          <w:tblCellMar>
            <w:top w:w="0" w:type="dxa"/>
            <w:left w:w="0" w:type="dxa"/>
            <w:bottom w:w="0" w:type="dxa"/>
            <w:right w:w="0" w:type="dxa"/>
          </w:tblCellMar>
        </w:tblPrEx>
        <w:trPr>
          <w:trHeight w:val="277"/>
        </w:trPr>
        <w:tc>
          <w:tcPr>
            <w:tcW w:w="11198" w:type="dxa"/>
            <w:gridSpan w:val="13"/>
            <w:tcBorders>
              <w:top w:val="single" w:sz="12" w:space="0" w:color="auto"/>
              <w:left w:val="single" w:sz="12" w:space="0" w:color="auto"/>
              <w:bottom w:val="single" w:sz="12" w:space="0" w:color="auto"/>
              <w:right w:val="nil"/>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0"/>
                <w:szCs w:val="20"/>
              </w:rPr>
              <w:t>Прямые</w:t>
            </w:r>
          </w:p>
        </w:tc>
      </w:tr>
      <w:tr w:rsidR="00FC03EB">
        <w:tblPrEx>
          <w:tblCellMar>
            <w:top w:w="0" w:type="dxa"/>
            <w:left w:w="0" w:type="dxa"/>
            <w:bottom w:w="0" w:type="dxa"/>
            <w:right w:w="0" w:type="dxa"/>
          </w:tblCellMar>
        </w:tblPrEx>
        <w:trPr>
          <w:trHeight w:val="521"/>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Внутреннее электроосвещение, электросиловое оборудование (1, 3, 5, 7, 9, 11, 17, 19, 21, 24, 37, 38, 39, 40, 41, 42, 43, 44, 47, 48, 49, 50, 51, 52, 53, 54, 55, 56, 57, 58, 59, 60, 61, 62, 64, 65, 66, 67, 68, 69, 70, 71, 72, 73, 74, 75, 76, 77, 78, 79, 80, 81, 82, 83, 84, 85, 86, 87, 88, 90, 91, 93, 94, 96, 97, 99, 103, 104, 106)</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22031,8*9,8</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9,8</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215 911,64</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3663,44*6,26</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6,26</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22 933,13</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85140,69*3,13</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3,13</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266 490,36</w:t>
            </w:r>
          </w:p>
        </w:tc>
      </w:tr>
      <w:tr w:rsidR="00FC03EB">
        <w:tblPrEx>
          <w:tblCellMar>
            <w:top w:w="0" w:type="dxa"/>
            <w:left w:w="0" w:type="dxa"/>
            <w:bottom w:w="0" w:type="dxa"/>
            <w:right w:w="0" w:type="dxa"/>
          </w:tblCellMar>
        </w:tblPrEx>
        <w:trPr>
          <w:trHeight w:val="277"/>
        </w:trPr>
        <w:tc>
          <w:tcPr>
            <w:tcW w:w="11198" w:type="dxa"/>
            <w:gridSpan w:val="1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505 335,13</w:t>
            </w:r>
          </w:p>
        </w:tc>
      </w:tr>
      <w:tr w:rsidR="00FC03EB">
        <w:tblPrEx>
          <w:tblCellMar>
            <w:top w:w="0" w:type="dxa"/>
            <w:left w:w="0" w:type="dxa"/>
            <w:bottom w:w="0" w:type="dxa"/>
            <w:right w:w="0" w:type="dxa"/>
          </w:tblCellMar>
        </w:tblPrEx>
        <w:trPr>
          <w:trHeight w:val="521"/>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Электромонтажные работы на других объектах (1, 3, 5, 7, 9, 11, 17, 19, 21, 24, 37, 38, 39, 40, 41, 42, 43, 44, 47, 48, 49, 50, 51, 52, 53, 54, 55, 56, 57, 58, 59, 60, 61, 62, 64, 65, 66, 67, 68, 69, 70, 71, 72, 73, 74, 75, 76, 77, 78, 79, 80, 81, 82, 83, 84, 85, 86, 87, 88, 90, 91, 93, 94, 96, 97, 99, 103, 104, 106)</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Накладные расходы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(22031,8+172,2)*9,8*0,95*0,85*0,94</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0,76</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165 375,39</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Сметная прибыль</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(22031,8+172,2)*9,8*0,65*0,8*0,9</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0,47</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102 271,62</w:t>
            </w:r>
          </w:p>
        </w:tc>
      </w:tr>
      <w:tr w:rsidR="00FC03EB">
        <w:tblPrEx>
          <w:tblCellMar>
            <w:top w:w="0" w:type="dxa"/>
            <w:left w:w="0" w:type="dxa"/>
            <w:bottom w:w="0" w:type="dxa"/>
            <w:right w:w="0" w:type="dxa"/>
          </w:tblCellMar>
        </w:tblPrEx>
        <w:trPr>
          <w:trHeight w:val="277"/>
        </w:trPr>
        <w:tc>
          <w:tcPr>
            <w:tcW w:w="11198" w:type="dxa"/>
            <w:gridSpan w:val="1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772 982,14</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Наружные сети телефонизации (2, 4, 6, 8, 10, 12, 14, 16, 18, 20, 25, 26, 27, 28, 29, 30, 31, 32, 33, 34, 35, 36, 46, 89, 105)</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800,24*9,8</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9,8</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7 842,35</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Машины и механизмы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73,37*6,26</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6,26</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459,3</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54669,55*3,13</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3,13</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171 115,69</w:t>
            </w:r>
          </w:p>
        </w:tc>
      </w:tr>
      <w:tr w:rsidR="00FC03EB">
        <w:tblPrEx>
          <w:tblCellMar>
            <w:top w:w="0" w:type="dxa"/>
            <w:left w:w="0" w:type="dxa"/>
            <w:bottom w:w="0" w:type="dxa"/>
            <w:right w:w="0" w:type="dxa"/>
          </w:tblCellMar>
        </w:tblPrEx>
        <w:trPr>
          <w:trHeight w:val="277"/>
        </w:trPr>
        <w:tc>
          <w:tcPr>
            <w:tcW w:w="11198" w:type="dxa"/>
            <w:gridSpan w:val="1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179 417,34</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Электромонтажные работы на других объектах (2, 4, 6, 8, 10, 12, 14, 16, 18, 20, 25, 26, 27, 28, 29, 30, 31, 32, 33, 34, 35, 36, 46, 89, 105)</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Накладные расходы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(800,24+4,56)*9,8*0,95*0,85*0,94</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0,76</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5 994,15</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Сметная прибыль</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(800,24+4,56)*9,8*0,65*0,8*0,9</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0,47</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3 706,91</w:t>
            </w:r>
          </w:p>
        </w:tc>
      </w:tr>
      <w:tr w:rsidR="00FC03EB">
        <w:tblPrEx>
          <w:tblCellMar>
            <w:top w:w="0" w:type="dxa"/>
            <w:left w:w="0" w:type="dxa"/>
            <w:bottom w:w="0" w:type="dxa"/>
            <w:right w:w="0" w:type="dxa"/>
          </w:tblCellMar>
        </w:tblPrEx>
        <w:trPr>
          <w:trHeight w:val="277"/>
        </w:trPr>
        <w:tc>
          <w:tcPr>
            <w:tcW w:w="11198" w:type="dxa"/>
            <w:gridSpan w:val="1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189 118,4</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Внутреннее электроосвещение, электросиловое оборудование (13, 22, 23, 45, 63, 92, 95, 98, 100, 101, 102, 107)</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4620,72*9,8</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9,8</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45 283,06</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512,89*6,26</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6,26</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3 210,69</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2477,48*3,13</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3,13</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7 754,51</w:t>
            </w:r>
          </w:p>
        </w:tc>
      </w:tr>
      <w:tr w:rsidR="00FC03EB">
        <w:tblPrEx>
          <w:tblCellMar>
            <w:top w:w="0" w:type="dxa"/>
            <w:left w:w="0" w:type="dxa"/>
            <w:bottom w:w="0" w:type="dxa"/>
            <w:right w:w="0" w:type="dxa"/>
          </w:tblCellMar>
        </w:tblPrEx>
        <w:trPr>
          <w:trHeight w:val="277"/>
        </w:trPr>
        <w:tc>
          <w:tcPr>
            <w:tcW w:w="11198" w:type="dxa"/>
            <w:gridSpan w:val="1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56 248,26</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Электромонтажные работы на других объектах (13, 22, 23, 45, 63, 92, 95, 98, 100, 101, 102, 107)</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Накладные расходы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(4620,72+25,77)*9,8*0,95*0,85*0,94</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0,76</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34 607,06</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Сметная прибыль</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(4620,72+25,77)*9,8*0,65*0,8*0,9</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0,47</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21 401,73</w:t>
            </w:r>
          </w:p>
        </w:tc>
      </w:tr>
      <w:tr w:rsidR="00FC03EB">
        <w:tblPrEx>
          <w:tblCellMar>
            <w:top w:w="0" w:type="dxa"/>
            <w:left w:w="0" w:type="dxa"/>
            <w:bottom w:w="0" w:type="dxa"/>
            <w:right w:w="0" w:type="dxa"/>
          </w:tblCellMar>
        </w:tblPrEx>
        <w:trPr>
          <w:trHeight w:val="277"/>
        </w:trPr>
        <w:tc>
          <w:tcPr>
            <w:tcW w:w="11198" w:type="dxa"/>
            <w:gridSpan w:val="1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112 257,05</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Внутреннее электроосвещение, электросиловое оборудование (15)</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706,62*9,8</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9,8</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6 924,88</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1,56*6,26</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6,26</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9,77</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30,1*3,13</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3,13</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94,21</w:t>
            </w:r>
          </w:p>
        </w:tc>
      </w:tr>
      <w:tr w:rsidR="00FC03EB">
        <w:tblPrEx>
          <w:tblCellMar>
            <w:top w:w="0" w:type="dxa"/>
            <w:left w:w="0" w:type="dxa"/>
            <w:bottom w:w="0" w:type="dxa"/>
            <w:right w:w="0" w:type="dxa"/>
          </w:tblCellMar>
        </w:tblPrEx>
        <w:trPr>
          <w:trHeight w:val="277"/>
        </w:trPr>
        <w:tc>
          <w:tcPr>
            <w:tcW w:w="11198" w:type="dxa"/>
            <w:gridSpan w:val="1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7 028,86</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Монтаж оборудования (15)</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Накладные расходы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(706,62+0)*9,8*0,8*0,85*0,94</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0,64</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4 431,92</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Сметная прибыль</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(706,62+0)*9,8*0,6*0,8*0,9</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0,43</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2 977,7</w:t>
            </w:r>
          </w:p>
        </w:tc>
      </w:tr>
      <w:tr w:rsidR="00FC03EB">
        <w:tblPrEx>
          <w:tblCellMar>
            <w:top w:w="0" w:type="dxa"/>
            <w:left w:w="0" w:type="dxa"/>
            <w:bottom w:w="0" w:type="dxa"/>
            <w:right w:w="0" w:type="dxa"/>
          </w:tblCellMar>
        </w:tblPrEx>
        <w:trPr>
          <w:trHeight w:val="277"/>
        </w:trPr>
        <w:tc>
          <w:tcPr>
            <w:tcW w:w="11198" w:type="dxa"/>
            <w:gridSpan w:val="1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14 438,48</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Пусконаладочные работы (108, 109, 110)</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Зарплата</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956,68*9,8</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9,8</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9 375,46</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Машины и механизмы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Материалы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FC03EB">
        <w:tblPrEx>
          <w:tblCellMar>
            <w:top w:w="0" w:type="dxa"/>
            <w:left w:w="0" w:type="dxa"/>
            <w:bottom w:w="0" w:type="dxa"/>
            <w:right w:w="0" w:type="dxa"/>
          </w:tblCellMar>
        </w:tblPrEx>
        <w:trPr>
          <w:trHeight w:val="277"/>
        </w:trPr>
        <w:tc>
          <w:tcPr>
            <w:tcW w:w="11198" w:type="dxa"/>
            <w:gridSpan w:val="1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9 375,46</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Пусконаладочные работы (108, 109, 110)</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Накладные расходы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(956,68+0)*9,8*0,65*0,85*0,94</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0,52</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4 875,24</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Сметная прибыль</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(956,68+0)*9,8*0,4*0,8*0,9</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0,29</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2 718,88</w:t>
            </w:r>
          </w:p>
        </w:tc>
      </w:tr>
      <w:tr w:rsidR="00FC03EB">
        <w:tblPrEx>
          <w:tblCellMar>
            <w:top w:w="0" w:type="dxa"/>
            <w:left w:w="0" w:type="dxa"/>
            <w:bottom w:w="0" w:type="dxa"/>
            <w:right w:w="0" w:type="dxa"/>
          </w:tblCellMar>
        </w:tblPrEx>
        <w:trPr>
          <w:trHeight w:val="277"/>
        </w:trPr>
        <w:tc>
          <w:tcPr>
            <w:tcW w:w="11198" w:type="dxa"/>
            <w:gridSpan w:val="1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16 969,58</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FC03EB">
        <w:tblPrEx>
          <w:tblCellMar>
            <w:top w:w="0" w:type="dxa"/>
            <w:left w:w="0" w:type="dxa"/>
            <w:bottom w:w="0" w:type="dxa"/>
            <w:right w:w="0" w:type="dxa"/>
          </w:tblCellMar>
        </w:tblPrEx>
        <w:trPr>
          <w:trHeight w:val="277"/>
        </w:trPr>
        <w:tc>
          <w:tcPr>
            <w:tcW w:w="11198" w:type="dxa"/>
            <w:gridSpan w:val="1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1 105 765,65</w:t>
            </w:r>
          </w:p>
        </w:tc>
      </w:tr>
      <w:tr w:rsidR="00FC03EB">
        <w:tblPrEx>
          <w:tblCellMar>
            <w:top w:w="0" w:type="dxa"/>
            <w:left w:w="0" w:type="dxa"/>
            <w:bottom w:w="0" w:type="dxa"/>
            <w:right w:w="0" w:type="dxa"/>
          </w:tblCellMar>
        </w:tblPrEx>
        <w:trPr>
          <w:trHeight w:val="277"/>
        </w:trPr>
        <w:tc>
          <w:tcPr>
            <w:tcW w:w="11198" w:type="dxa"/>
            <w:gridSpan w:val="1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 по неучтенным материалам</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0</w:t>
            </w:r>
          </w:p>
        </w:tc>
      </w:tr>
      <w:tr w:rsidR="00FC03EB">
        <w:tblPrEx>
          <w:tblCellMar>
            <w:top w:w="0" w:type="dxa"/>
            <w:left w:w="0" w:type="dxa"/>
            <w:bottom w:w="0" w:type="dxa"/>
            <w:right w:w="0" w:type="dxa"/>
          </w:tblCellMar>
        </w:tblPrEx>
        <w:trPr>
          <w:trHeight w:val="277"/>
        </w:trPr>
        <w:tc>
          <w:tcPr>
            <w:tcW w:w="11198" w:type="dxa"/>
            <w:gridSpan w:val="1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1 105 765,65</w:t>
            </w:r>
          </w:p>
        </w:tc>
      </w:tr>
      <w:tr w:rsidR="00FC03EB">
        <w:tblPrEx>
          <w:tblCellMar>
            <w:top w:w="0" w:type="dxa"/>
            <w:left w:w="0" w:type="dxa"/>
            <w:bottom w:w="0" w:type="dxa"/>
            <w:right w:w="0" w:type="dxa"/>
          </w:tblCellMar>
        </w:tblPrEx>
        <w:trPr>
          <w:trHeight w:val="521"/>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lastRenderedPageBreak/>
              <w:t xml:space="preserve"> </w:t>
            </w:r>
            <w:r>
              <w:rPr>
                <w:rFonts w:ascii="Times New Roman" w:hAnsi="Times New Roman"/>
                <w:sz w:val="20"/>
                <w:szCs w:val="20"/>
              </w:rPr>
              <w:t>Компенсация НДС на материалы и машины/механизмы без учета зарплаты машинистов</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(26612,89-1984,8+445454,77)*0,18</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18%</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84 614,91</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Всего :Накладные расходы</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215283,76</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215 283,76</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Всего :Сметная прибыль</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133076,84</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133 076,84</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Компенсация НДС от накладных расходов</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215283,76*0,18*0,1712</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18%</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6 634,18</w:t>
            </w:r>
          </w:p>
        </w:tc>
      </w:tr>
      <w:tr w:rsidR="00FC03EB">
        <w:tblPrEx>
          <w:tblCellMar>
            <w:top w:w="0" w:type="dxa"/>
            <w:left w:w="0" w:type="dxa"/>
            <w:bottom w:w="0" w:type="dxa"/>
            <w:right w:w="0" w:type="dxa"/>
          </w:tblCellMar>
        </w:tblPrEx>
        <w:trPr>
          <w:trHeight w:val="277"/>
        </w:trPr>
        <w:tc>
          <w:tcPr>
            <w:tcW w:w="7263" w:type="dxa"/>
            <w:gridSpan w:val="5"/>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Компенсация НДС от сметной прибыли</w:t>
            </w:r>
          </w:p>
        </w:tc>
        <w:tc>
          <w:tcPr>
            <w:tcW w:w="3934" w:type="dxa"/>
            <w:gridSpan w:val="8"/>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133076,84*0,18*0,15</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18%</w:t>
            </w: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3 593,07</w:t>
            </w:r>
          </w:p>
        </w:tc>
      </w:tr>
      <w:tr w:rsidR="00FC03EB">
        <w:tblPrEx>
          <w:tblCellMar>
            <w:top w:w="0" w:type="dxa"/>
            <w:left w:w="0" w:type="dxa"/>
            <w:bottom w:w="0" w:type="dxa"/>
            <w:right w:w="0" w:type="dxa"/>
          </w:tblCellMar>
        </w:tblPrEx>
        <w:trPr>
          <w:trHeight w:val="277"/>
        </w:trPr>
        <w:tc>
          <w:tcPr>
            <w:tcW w:w="11198" w:type="dxa"/>
            <w:gridSpan w:val="13"/>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Итого</w:t>
            </w:r>
          </w:p>
        </w:tc>
        <w:tc>
          <w:tcPr>
            <w:tcW w:w="2120" w:type="dxa"/>
            <w:gridSpan w:val="4"/>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p>
        </w:tc>
        <w:tc>
          <w:tcPr>
            <w:tcW w:w="1820" w:type="dxa"/>
            <w:gridSpan w:val="2"/>
            <w:tcBorders>
              <w:top w:val="nil"/>
              <w:left w:val="nil"/>
              <w:bottom w:val="nil"/>
              <w:right w:val="nil"/>
            </w:tcBorders>
          </w:tcPr>
          <w:p w:rsidR="00FC03EB" w:rsidRDefault="00FC03EB">
            <w:pPr>
              <w:spacing w:after="0" w:line="240" w:lineRule="auto"/>
              <w:ind w:left="85" w:right="85"/>
              <w:jc w:val="right"/>
              <w:rPr>
                <w:rFonts w:ascii="Times New Roman" w:hAnsi="Times New Roman"/>
                <w:sz w:val="20"/>
                <w:szCs w:val="20"/>
              </w:rPr>
            </w:pPr>
            <w:r>
              <w:rPr>
                <w:rFonts w:ascii="Times New Roman" w:hAnsi="Times New Roman"/>
                <w:sz w:val="20"/>
                <w:szCs w:val="20"/>
              </w:rPr>
              <w:t>1 200 607,81</w:t>
            </w: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r w:rsidR="00FC03EB">
        <w:tblPrEx>
          <w:tblCellMar>
            <w:top w:w="0" w:type="dxa"/>
            <w:left w:w="0" w:type="dxa"/>
            <w:bottom w:w="0" w:type="dxa"/>
            <w:right w:w="0" w:type="dxa"/>
          </w:tblCellMar>
        </w:tblPrEx>
        <w:trPr>
          <w:trHeight w:val="277"/>
        </w:trPr>
        <w:tc>
          <w:tcPr>
            <w:tcW w:w="2268" w:type="dxa"/>
            <w:gridSpan w:val="2"/>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СОСТАВИЛ</w:t>
            </w:r>
          </w:p>
        </w:tc>
        <w:tc>
          <w:tcPr>
            <w:tcW w:w="8329" w:type="dxa"/>
            <w:gridSpan w:val="9"/>
            <w:tcBorders>
              <w:top w:val="nil"/>
              <w:left w:val="nil"/>
              <w:bottom w:val="nil"/>
              <w:right w:val="nil"/>
            </w:tcBorders>
          </w:tcPr>
          <w:p w:rsidR="00FC03EB" w:rsidRDefault="00FC03EB">
            <w:pPr>
              <w:spacing w:after="0" w:line="240" w:lineRule="auto"/>
              <w:ind w:left="85" w:right="85"/>
              <w:jc w:val="center"/>
              <w:rPr>
                <w:rFonts w:ascii="Times New Roman" w:hAnsi="Times New Roman"/>
                <w:sz w:val="20"/>
                <w:szCs w:val="20"/>
              </w:rPr>
            </w:pPr>
          </w:p>
        </w:tc>
        <w:tc>
          <w:tcPr>
            <w:tcW w:w="4541" w:type="dxa"/>
            <w:gridSpan w:val="8"/>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77"/>
        </w:trPr>
        <w:tc>
          <w:tcPr>
            <w:tcW w:w="2268" w:type="dxa"/>
            <w:gridSpan w:val="2"/>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ПРОВЕРИЛ</w:t>
            </w:r>
          </w:p>
        </w:tc>
        <w:tc>
          <w:tcPr>
            <w:tcW w:w="8329" w:type="dxa"/>
            <w:gridSpan w:val="9"/>
            <w:tcBorders>
              <w:top w:val="nil"/>
              <w:left w:val="nil"/>
              <w:bottom w:val="nil"/>
              <w:right w:val="nil"/>
            </w:tcBorders>
          </w:tcPr>
          <w:p w:rsidR="00FC03EB" w:rsidRDefault="00FC03EB">
            <w:pPr>
              <w:spacing w:after="0" w:line="240" w:lineRule="auto"/>
              <w:ind w:left="85" w:right="85"/>
              <w:jc w:val="center"/>
              <w:rPr>
                <w:rFonts w:ascii="Times New Roman" w:hAnsi="Times New Roman"/>
                <w:sz w:val="20"/>
                <w:szCs w:val="20"/>
              </w:rPr>
            </w:pPr>
          </w:p>
        </w:tc>
        <w:tc>
          <w:tcPr>
            <w:tcW w:w="4541" w:type="dxa"/>
            <w:gridSpan w:val="8"/>
            <w:tcBorders>
              <w:top w:val="nil"/>
              <w:left w:val="nil"/>
              <w:bottom w:val="nil"/>
              <w:right w:val="nil"/>
            </w:tcBorders>
          </w:tcPr>
          <w:p w:rsidR="00FC03EB" w:rsidRDefault="00FC03EB">
            <w:pPr>
              <w:spacing w:after="0" w:line="240" w:lineRule="auto"/>
              <w:ind w:left="85" w:right="85"/>
              <w:rPr>
                <w:rFonts w:ascii="Times New Roman" w:hAnsi="Times New Roman"/>
                <w:sz w:val="20"/>
                <w:szCs w:val="20"/>
              </w:rPr>
            </w:pPr>
          </w:p>
        </w:tc>
      </w:tr>
      <w:tr w:rsidR="00FC03EB">
        <w:tblPrEx>
          <w:tblCellMar>
            <w:top w:w="0" w:type="dxa"/>
            <w:left w:w="0" w:type="dxa"/>
            <w:bottom w:w="0" w:type="dxa"/>
            <w:right w:w="0" w:type="dxa"/>
          </w:tblCellMar>
        </w:tblPrEx>
        <w:trPr>
          <w:trHeight w:val="277"/>
        </w:trPr>
        <w:tc>
          <w:tcPr>
            <w:tcW w:w="15138" w:type="dxa"/>
            <w:gridSpan w:val="19"/>
            <w:tcBorders>
              <w:top w:val="nil"/>
              <w:left w:val="nil"/>
              <w:bottom w:val="nil"/>
              <w:right w:val="nil"/>
            </w:tcBorders>
          </w:tcPr>
          <w:p w:rsidR="00FC03EB" w:rsidRDefault="00FC03EB">
            <w:pPr>
              <w:spacing w:after="0" w:line="240" w:lineRule="auto"/>
              <w:ind w:left="85" w:right="85"/>
              <w:jc w:val="center"/>
              <w:rPr>
                <w:rFonts w:ascii="Times New Roman" w:hAnsi="Times New Roman"/>
                <w:sz w:val="20"/>
                <w:szCs w:val="20"/>
              </w:rPr>
            </w:pPr>
            <w:r>
              <w:rPr>
                <w:rFonts w:ascii="Times New Roman" w:hAnsi="Times New Roman"/>
                <w:sz w:val="24"/>
                <w:szCs w:val="24"/>
              </w:rPr>
              <w:t xml:space="preserve"> </w:t>
            </w:r>
          </w:p>
        </w:tc>
      </w:tr>
    </w:tbl>
    <w:p w:rsidR="00FC03EB" w:rsidRDefault="00FC03EB">
      <w:pPr>
        <w:spacing w:after="0" w:line="240" w:lineRule="auto"/>
        <w:rPr>
          <w:rFonts w:ascii="Times New Roman" w:hAnsi="Times New Roman"/>
          <w:sz w:val="24"/>
          <w:szCs w:val="24"/>
        </w:rPr>
        <w:sectPr w:rsidR="00FC03EB">
          <w:pgSz w:w="16839" w:h="11907" w:orient="landscape" w:code="9"/>
          <w:pgMar w:top="567" w:right="567" w:bottom="567" w:left="1134" w:header="720" w:footer="720" w:gutter="0"/>
          <w:cols w:space="720"/>
          <w:noEndnote/>
        </w:sectPr>
      </w:pPr>
      <w:r>
        <w:rPr>
          <w:rFonts w:ascii="Times New Roman" w:hAnsi="Times New Roman"/>
          <w:sz w:val="24"/>
          <w:szCs w:val="24"/>
        </w:rPr>
        <w:t xml:space="preserve"> </w:t>
      </w:r>
    </w:p>
    <w:p w:rsidR="00FC03EB" w:rsidRDefault="00FC03EB">
      <w:pPr>
        <w:spacing w:after="0" w:line="240" w:lineRule="auto"/>
      </w:pPr>
      <w:r>
        <w:rPr>
          <w:rFonts w:ascii="Times New Roman" w:hAnsi="Times New Roman"/>
          <w:sz w:val="24"/>
          <w:szCs w:val="24"/>
        </w:rPr>
        <w:lastRenderedPageBreak/>
        <w:t xml:space="preserve"> </w:t>
      </w:r>
    </w:p>
    <w:sectPr w:rsidR="00FC03EB">
      <w:pgSz w:w="16839" w:h="11907" w:orient="landscape" w:code="9"/>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F0"/>
    <w:rsid w:val="001C23C1"/>
    <w:rsid w:val="006C1DF0"/>
    <w:rsid w:val="00BC5F1B"/>
    <w:rsid w:val="00CF13D0"/>
    <w:rsid w:val="00FC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6EFEA98-A03C-4E80-82FC-8EB1DA98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3835</Words>
  <Characters>21864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Строева</dc:creator>
  <cp:keywords/>
  <dc:description/>
  <cp:lastModifiedBy>Света Строева</cp:lastModifiedBy>
  <cp:revision>2</cp:revision>
  <cp:lastPrinted>2015-10-13T13:30:00Z</cp:lastPrinted>
  <dcterms:created xsi:type="dcterms:W3CDTF">2022-05-03T10:52:00Z</dcterms:created>
  <dcterms:modified xsi:type="dcterms:W3CDTF">2022-05-03T10:52:00Z</dcterms:modified>
</cp:coreProperties>
</file>